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41C6" w14:textId="77777777" w:rsidR="005B7BFD" w:rsidRDefault="005B7BFD" w:rsidP="00FD51FF">
      <w:pPr>
        <w:spacing w:line="500" w:lineRule="exact"/>
        <w:rPr>
          <w:rFonts w:ascii="仿宋" w:eastAsia="仿宋" w:hAnsi="仿宋"/>
          <w:b/>
          <w:sz w:val="24"/>
          <w:szCs w:val="24"/>
        </w:rPr>
      </w:pPr>
      <w:r>
        <w:rPr>
          <w:rFonts w:ascii="仿宋" w:eastAsia="仿宋" w:hAnsi="仿宋" w:hint="eastAsia"/>
          <w:b/>
          <w:sz w:val="24"/>
          <w:szCs w:val="24"/>
        </w:rPr>
        <w:t>附件</w:t>
      </w:r>
      <w:r w:rsidR="00FE0C06">
        <w:rPr>
          <w:rFonts w:ascii="仿宋" w:eastAsia="仿宋" w:hAnsi="仿宋"/>
          <w:b/>
          <w:sz w:val="24"/>
          <w:szCs w:val="24"/>
        </w:rPr>
        <w:t>5</w:t>
      </w:r>
      <w:r>
        <w:rPr>
          <w:rFonts w:ascii="仿宋" w:eastAsia="仿宋" w:hAnsi="仿宋"/>
          <w:b/>
          <w:sz w:val="24"/>
          <w:szCs w:val="24"/>
        </w:rPr>
        <w:t>：</w:t>
      </w:r>
    </w:p>
    <w:p w14:paraId="4ABE3C65" w14:textId="77777777" w:rsidR="005B7BFD" w:rsidRDefault="005B7BFD" w:rsidP="00FD51FF">
      <w:pPr>
        <w:spacing w:line="500" w:lineRule="exact"/>
        <w:jc w:val="center"/>
        <w:rPr>
          <w:rFonts w:ascii="宋体" w:eastAsia="宋体" w:hAnsi="宋体"/>
          <w:b/>
          <w:bCs/>
          <w:sz w:val="30"/>
          <w:szCs w:val="30"/>
        </w:rPr>
      </w:pPr>
      <w:r>
        <w:rPr>
          <w:rFonts w:ascii="宋体" w:eastAsia="宋体" w:hAnsi="宋体" w:hint="eastAsia"/>
          <w:b/>
          <w:bCs/>
          <w:sz w:val="30"/>
          <w:szCs w:val="30"/>
        </w:rPr>
        <w:t>普通专升本免试入学</w:t>
      </w:r>
      <w:r w:rsidR="00187E9C" w:rsidRPr="004B2C41">
        <w:rPr>
          <w:rFonts w:ascii="宋体" w:eastAsia="宋体" w:hAnsi="宋体" w:hint="eastAsia"/>
          <w:b/>
          <w:bCs/>
          <w:sz w:val="30"/>
          <w:szCs w:val="30"/>
        </w:rPr>
        <w:t>专业综合</w:t>
      </w:r>
      <w:r w:rsidR="00187E9C" w:rsidRPr="004B2C41">
        <w:rPr>
          <w:rFonts w:ascii="宋体" w:eastAsia="宋体" w:hAnsi="宋体"/>
          <w:b/>
          <w:bCs/>
          <w:sz w:val="30"/>
          <w:szCs w:val="30"/>
        </w:rPr>
        <w:t>知识</w:t>
      </w:r>
      <w:r w:rsidR="004211C0">
        <w:rPr>
          <w:rFonts w:ascii="宋体" w:eastAsia="宋体" w:hAnsi="宋体" w:hint="eastAsia"/>
          <w:b/>
          <w:bCs/>
          <w:sz w:val="30"/>
          <w:szCs w:val="30"/>
        </w:rPr>
        <w:t>答辩</w:t>
      </w:r>
      <w:r>
        <w:rPr>
          <w:rFonts w:ascii="宋体" w:eastAsia="宋体" w:hAnsi="宋体" w:hint="eastAsia"/>
          <w:b/>
          <w:bCs/>
          <w:sz w:val="30"/>
          <w:szCs w:val="30"/>
        </w:rPr>
        <w:t>测试大纲</w:t>
      </w:r>
    </w:p>
    <w:p w14:paraId="7F1FC515" w14:textId="77777777" w:rsidR="005B7BFD" w:rsidRDefault="005B7BFD" w:rsidP="00FD51FF">
      <w:pPr>
        <w:spacing w:line="500" w:lineRule="exact"/>
        <w:jc w:val="center"/>
        <w:rPr>
          <w:rFonts w:ascii="宋体" w:eastAsia="宋体" w:hAnsi="宋体"/>
          <w:b/>
          <w:bCs/>
          <w:sz w:val="30"/>
          <w:szCs w:val="30"/>
        </w:rPr>
      </w:pPr>
      <w:r>
        <w:rPr>
          <w:rFonts w:ascii="宋体" w:eastAsia="宋体" w:hAnsi="宋体" w:hint="eastAsia"/>
          <w:b/>
          <w:bCs/>
          <w:sz w:val="30"/>
          <w:szCs w:val="30"/>
        </w:rPr>
        <w:t>（教育</w:t>
      </w:r>
      <w:r w:rsidR="00FE0C06">
        <w:rPr>
          <w:rFonts w:ascii="宋体" w:eastAsia="宋体" w:hAnsi="宋体" w:hint="eastAsia"/>
          <w:b/>
          <w:bCs/>
          <w:sz w:val="30"/>
          <w:szCs w:val="30"/>
        </w:rPr>
        <w:t>专业</w:t>
      </w:r>
      <w:r w:rsidR="00FE0C06">
        <w:rPr>
          <w:rFonts w:ascii="宋体" w:eastAsia="宋体" w:hAnsi="宋体"/>
          <w:b/>
          <w:bCs/>
          <w:sz w:val="30"/>
          <w:szCs w:val="30"/>
        </w:rPr>
        <w:t>大类</w:t>
      </w:r>
      <w:r w:rsidR="00FE0C06">
        <w:rPr>
          <w:rFonts w:ascii="宋体" w:eastAsia="宋体" w:hAnsi="宋体" w:hint="eastAsia"/>
          <w:b/>
          <w:bCs/>
          <w:sz w:val="30"/>
          <w:szCs w:val="30"/>
        </w:rPr>
        <w:t xml:space="preserve"> </w:t>
      </w:r>
      <w:r>
        <w:rPr>
          <w:rFonts w:ascii="宋体" w:eastAsia="宋体" w:hAnsi="宋体" w:hint="eastAsia"/>
          <w:b/>
          <w:bCs/>
          <w:sz w:val="30"/>
          <w:szCs w:val="30"/>
        </w:rPr>
        <w:t>学</w:t>
      </w:r>
      <w:r w:rsidR="00FE0C06">
        <w:rPr>
          <w:rFonts w:ascii="宋体" w:eastAsia="宋体" w:hAnsi="宋体" w:hint="eastAsia"/>
          <w:b/>
          <w:bCs/>
          <w:sz w:val="30"/>
          <w:szCs w:val="30"/>
        </w:rPr>
        <w:t>前</w:t>
      </w:r>
      <w:r w:rsidR="00BE5D34">
        <w:rPr>
          <w:rFonts w:ascii="宋体" w:eastAsia="宋体" w:hAnsi="宋体" w:hint="eastAsia"/>
          <w:b/>
          <w:bCs/>
          <w:sz w:val="30"/>
          <w:szCs w:val="30"/>
        </w:rPr>
        <w:t>教育</w:t>
      </w:r>
      <w:r w:rsidR="00FE0C06">
        <w:rPr>
          <w:rFonts w:ascii="宋体" w:eastAsia="宋体" w:hAnsi="宋体" w:hint="eastAsia"/>
          <w:b/>
          <w:bCs/>
          <w:sz w:val="30"/>
          <w:szCs w:val="30"/>
        </w:rPr>
        <w:t>专业</w:t>
      </w:r>
      <w:r>
        <w:rPr>
          <w:rFonts w:ascii="宋体" w:eastAsia="宋体" w:hAnsi="宋体"/>
          <w:b/>
          <w:bCs/>
          <w:sz w:val="30"/>
          <w:szCs w:val="30"/>
        </w:rPr>
        <w:t>）</w:t>
      </w:r>
    </w:p>
    <w:p w14:paraId="00D8A108" w14:textId="77777777" w:rsidR="001D11DB" w:rsidRPr="001D11DB" w:rsidRDefault="001D11DB" w:rsidP="00FD51FF">
      <w:pPr>
        <w:spacing w:line="500" w:lineRule="exact"/>
        <w:jc w:val="left"/>
        <w:rPr>
          <w:rFonts w:ascii="仿宋" w:eastAsia="仿宋" w:hAnsi="仿宋"/>
          <w:bCs/>
          <w:sz w:val="28"/>
          <w:szCs w:val="28"/>
        </w:rPr>
      </w:pPr>
    </w:p>
    <w:p w14:paraId="11A660B0" w14:textId="77777777" w:rsidR="005B7BFD" w:rsidRDefault="005B7BFD" w:rsidP="00FD51FF">
      <w:pPr>
        <w:spacing w:line="500" w:lineRule="exact"/>
        <w:ind w:firstLineChars="200" w:firstLine="560"/>
        <w:rPr>
          <w:rFonts w:ascii="黑体" w:eastAsia="黑体" w:hAnsi="黑体"/>
          <w:sz w:val="28"/>
          <w:szCs w:val="28"/>
        </w:rPr>
      </w:pPr>
      <w:r>
        <w:rPr>
          <w:rFonts w:ascii="黑体" w:eastAsia="黑体" w:hAnsi="黑体" w:hint="eastAsia"/>
          <w:sz w:val="28"/>
          <w:szCs w:val="28"/>
        </w:rPr>
        <w:t>一、测试目标</w:t>
      </w:r>
    </w:p>
    <w:p w14:paraId="36D7FCEE" w14:textId="77777777" w:rsidR="005B7BFD" w:rsidRDefault="005B7BFD" w:rsidP="00FD51FF">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本测试的目标是了解考生教育学和心理学基本原理和基本知识的掌握程度；了解考生对幼儿身心发展规律和学习特点、幼儿园教育教学的基本方法和策略的掌握程度；了解考生设计幼儿园领域教育活动方案以及实施教育活动的能力；了解学生信息技术应用能力以及音乐、舞蹈、美术等表演与创作能力。</w:t>
      </w:r>
    </w:p>
    <w:p w14:paraId="170F1642" w14:textId="77777777" w:rsidR="005B7BFD" w:rsidRDefault="005B7BFD" w:rsidP="00FD51FF">
      <w:pPr>
        <w:spacing w:line="500" w:lineRule="exact"/>
        <w:ind w:firstLineChars="200" w:firstLine="560"/>
        <w:rPr>
          <w:rFonts w:ascii="仿宋" w:eastAsia="仿宋" w:hAnsi="仿宋"/>
          <w:sz w:val="28"/>
          <w:szCs w:val="28"/>
        </w:rPr>
      </w:pPr>
      <w:r>
        <w:rPr>
          <w:rFonts w:ascii="黑体" w:eastAsia="黑体" w:hAnsi="黑体" w:hint="eastAsia"/>
          <w:sz w:val="28"/>
          <w:szCs w:val="28"/>
        </w:rPr>
        <w:t>二、命题的指导思想和原则</w:t>
      </w:r>
    </w:p>
    <w:p w14:paraId="38D5B167" w14:textId="77777777" w:rsidR="005B7BFD" w:rsidRDefault="005B7BFD" w:rsidP="00FD51FF">
      <w:pPr>
        <w:spacing w:line="500" w:lineRule="exact"/>
        <w:ind w:firstLineChars="200" w:firstLine="560"/>
        <w:rPr>
          <w:rFonts w:ascii="仿宋" w:eastAsia="仿宋" w:hAnsi="仿宋"/>
          <w:sz w:val="28"/>
          <w:szCs w:val="28"/>
        </w:rPr>
      </w:pPr>
      <w:r>
        <w:rPr>
          <w:rFonts w:ascii="仿宋" w:eastAsia="仿宋" w:hAnsi="仿宋" w:hint="eastAsia"/>
          <w:sz w:val="28"/>
          <w:szCs w:val="28"/>
        </w:rPr>
        <w:t>以《幼儿园教师专业标准》为基本依据，以考察考生对幼儿教育的基本原理、基本知识的</w:t>
      </w:r>
      <w:r>
        <w:rPr>
          <w:rFonts w:ascii="仿宋" w:eastAsia="仿宋" w:hAnsi="仿宋"/>
          <w:sz w:val="28"/>
          <w:szCs w:val="28"/>
        </w:rPr>
        <w:t>理解</w:t>
      </w:r>
      <w:r>
        <w:rPr>
          <w:rFonts w:ascii="仿宋" w:eastAsia="仿宋" w:hAnsi="仿宋" w:hint="eastAsia"/>
          <w:sz w:val="28"/>
          <w:szCs w:val="28"/>
        </w:rPr>
        <w:t>和</w:t>
      </w:r>
      <w:r>
        <w:rPr>
          <w:rFonts w:ascii="仿宋" w:eastAsia="仿宋" w:hAnsi="仿宋"/>
          <w:sz w:val="28"/>
          <w:szCs w:val="28"/>
        </w:rPr>
        <w:t>掌握</w:t>
      </w:r>
      <w:r>
        <w:rPr>
          <w:rFonts w:ascii="仿宋" w:eastAsia="仿宋" w:hAnsi="仿宋" w:hint="eastAsia"/>
          <w:sz w:val="28"/>
          <w:szCs w:val="28"/>
        </w:rPr>
        <w:t>及基本的幼儿教育教学能力</w:t>
      </w:r>
      <w:r>
        <w:rPr>
          <w:rFonts w:ascii="仿宋" w:eastAsia="仿宋" w:hAnsi="仿宋"/>
          <w:sz w:val="28"/>
          <w:szCs w:val="28"/>
        </w:rPr>
        <w:t>作为命题的指导思想</w:t>
      </w:r>
      <w:r>
        <w:rPr>
          <w:rFonts w:ascii="仿宋" w:eastAsia="仿宋" w:hAnsi="仿宋" w:hint="eastAsia"/>
          <w:sz w:val="28"/>
          <w:szCs w:val="28"/>
        </w:rPr>
        <w:t>，体现师德为先、幼儿为本、能力为重、终身学习的基本原则。</w:t>
      </w:r>
    </w:p>
    <w:p w14:paraId="79038492" w14:textId="77777777" w:rsidR="005B7BFD" w:rsidRDefault="00A01872" w:rsidP="00FD51FF">
      <w:pPr>
        <w:spacing w:line="500" w:lineRule="exact"/>
        <w:ind w:firstLineChars="200" w:firstLine="560"/>
        <w:rPr>
          <w:rFonts w:ascii="仿宋" w:eastAsia="仿宋" w:hAnsi="仿宋"/>
          <w:sz w:val="28"/>
          <w:szCs w:val="28"/>
        </w:rPr>
      </w:pPr>
      <w:r>
        <w:rPr>
          <w:rFonts w:ascii="黑体" w:eastAsia="黑体" w:hAnsi="黑体" w:hint="eastAsia"/>
          <w:sz w:val="28"/>
          <w:szCs w:val="28"/>
        </w:rPr>
        <w:t>三、测试方式</w:t>
      </w:r>
    </w:p>
    <w:p w14:paraId="1701D22C" w14:textId="77777777" w:rsidR="005B7BFD" w:rsidRDefault="005B7BFD" w:rsidP="00FD51FF">
      <w:pPr>
        <w:spacing w:line="500" w:lineRule="exact"/>
        <w:ind w:firstLineChars="200" w:firstLine="560"/>
        <w:rPr>
          <w:rFonts w:ascii="仿宋" w:eastAsia="仿宋" w:hAnsi="仿宋"/>
          <w:sz w:val="28"/>
          <w:szCs w:val="28"/>
        </w:rPr>
      </w:pPr>
      <w:r>
        <w:rPr>
          <w:rFonts w:ascii="仿宋" w:eastAsia="仿宋" w:hAnsi="仿宋" w:hint="eastAsia"/>
          <w:sz w:val="28"/>
          <w:szCs w:val="28"/>
        </w:rPr>
        <w:t>专业教学能力测试</w:t>
      </w:r>
      <w:r>
        <w:rPr>
          <w:rFonts w:ascii="仿宋" w:eastAsia="仿宋" w:hAnsi="仿宋"/>
          <w:sz w:val="28"/>
          <w:szCs w:val="28"/>
        </w:rPr>
        <w:t>实行</w:t>
      </w:r>
      <w:r>
        <w:rPr>
          <w:rFonts w:ascii="仿宋" w:eastAsia="仿宋" w:hAnsi="仿宋" w:hint="eastAsia"/>
          <w:sz w:val="28"/>
          <w:szCs w:val="28"/>
        </w:rPr>
        <w:t>在公布的测试内容</w:t>
      </w:r>
      <w:r>
        <w:rPr>
          <w:rFonts w:ascii="仿宋" w:eastAsia="仿宋" w:hAnsi="仿宋"/>
          <w:sz w:val="28"/>
          <w:szCs w:val="28"/>
        </w:rPr>
        <w:t>范围内随机</w:t>
      </w:r>
      <w:r>
        <w:rPr>
          <w:rFonts w:ascii="仿宋" w:eastAsia="仿宋" w:hAnsi="仿宋" w:hint="eastAsia"/>
          <w:sz w:val="28"/>
          <w:szCs w:val="28"/>
        </w:rPr>
        <w:t>抽题</w:t>
      </w:r>
      <w:r>
        <w:rPr>
          <w:rFonts w:ascii="仿宋" w:eastAsia="仿宋" w:hAnsi="仿宋"/>
          <w:sz w:val="28"/>
          <w:szCs w:val="28"/>
        </w:rPr>
        <w:t>，</w:t>
      </w:r>
      <w:r>
        <w:rPr>
          <w:rFonts w:ascii="仿宋" w:eastAsia="仿宋" w:hAnsi="仿宋" w:hint="eastAsia"/>
          <w:sz w:val="28"/>
          <w:szCs w:val="28"/>
        </w:rPr>
        <w:t>每人</w:t>
      </w:r>
      <w:r>
        <w:rPr>
          <w:rFonts w:ascii="仿宋" w:eastAsia="仿宋" w:hAnsi="仿宋"/>
          <w:sz w:val="28"/>
          <w:szCs w:val="28"/>
        </w:rPr>
        <w:t>抽取</w:t>
      </w:r>
      <w:r>
        <w:rPr>
          <w:rFonts w:ascii="仿宋" w:eastAsia="仿宋" w:hAnsi="仿宋" w:hint="eastAsia"/>
          <w:sz w:val="28"/>
          <w:szCs w:val="28"/>
        </w:rPr>
        <w:t>一题，现场</w:t>
      </w:r>
      <w:r w:rsidR="00656C7F">
        <w:rPr>
          <w:rFonts w:ascii="仿宋" w:eastAsia="仿宋" w:hAnsi="仿宋" w:hint="eastAsia"/>
          <w:sz w:val="28"/>
          <w:szCs w:val="28"/>
        </w:rPr>
        <w:t>说课、</w:t>
      </w:r>
      <w:r>
        <w:rPr>
          <w:rFonts w:ascii="仿宋" w:eastAsia="仿宋" w:hAnsi="仿宋" w:hint="eastAsia"/>
          <w:sz w:val="28"/>
          <w:szCs w:val="28"/>
        </w:rPr>
        <w:t>讲课</w:t>
      </w:r>
      <w:r>
        <w:rPr>
          <w:rFonts w:ascii="仿宋" w:eastAsia="仿宋" w:hAnsi="仿宋"/>
          <w:sz w:val="28"/>
          <w:szCs w:val="28"/>
        </w:rPr>
        <w:t>。</w:t>
      </w:r>
    </w:p>
    <w:p w14:paraId="3BE8A2A6" w14:textId="77777777" w:rsidR="005B7BFD" w:rsidRDefault="00A01872" w:rsidP="00FD51FF">
      <w:pPr>
        <w:spacing w:line="500" w:lineRule="exact"/>
        <w:ind w:firstLineChars="200" w:firstLine="560"/>
        <w:rPr>
          <w:rFonts w:ascii="黑体" w:eastAsia="黑体" w:hAnsi="黑体"/>
          <w:sz w:val="28"/>
          <w:szCs w:val="28"/>
        </w:rPr>
      </w:pPr>
      <w:r>
        <w:rPr>
          <w:rFonts w:ascii="黑体" w:eastAsia="黑体" w:hAnsi="黑体" w:hint="eastAsia"/>
          <w:sz w:val="28"/>
          <w:szCs w:val="28"/>
        </w:rPr>
        <w:t>四、测试时间</w:t>
      </w:r>
    </w:p>
    <w:p w14:paraId="66B48AC7" w14:textId="77777777" w:rsidR="005B7BFD" w:rsidRDefault="005B7BFD" w:rsidP="00FD51FF">
      <w:pPr>
        <w:spacing w:line="500" w:lineRule="exact"/>
        <w:ind w:firstLineChars="200" w:firstLine="560"/>
        <w:rPr>
          <w:rFonts w:ascii="仿宋" w:eastAsia="仿宋" w:hAnsi="仿宋"/>
          <w:sz w:val="28"/>
          <w:szCs w:val="28"/>
        </w:rPr>
      </w:pPr>
      <w:r>
        <w:rPr>
          <w:rFonts w:ascii="仿宋" w:eastAsia="仿宋" w:hAnsi="仿宋" w:hint="eastAsia"/>
          <w:sz w:val="28"/>
          <w:szCs w:val="28"/>
        </w:rPr>
        <w:t>每生</w:t>
      </w:r>
      <w:r>
        <w:rPr>
          <w:rFonts w:ascii="仿宋" w:eastAsia="仿宋" w:hAnsi="仿宋"/>
          <w:sz w:val="28"/>
          <w:szCs w:val="28"/>
        </w:rPr>
        <w:t>测试时长为15分钟</w:t>
      </w:r>
      <w:r w:rsidR="00DE0BD3">
        <w:rPr>
          <w:rFonts w:ascii="仿宋" w:eastAsia="仿宋" w:hAnsi="仿宋" w:hint="eastAsia"/>
          <w:sz w:val="28"/>
          <w:szCs w:val="28"/>
        </w:rPr>
        <w:t>，其中说课5分钟，讲课1</w:t>
      </w:r>
      <w:r w:rsidR="00DE0BD3">
        <w:rPr>
          <w:rFonts w:ascii="仿宋" w:eastAsia="仿宋" w:hAnsi="仿宋"/>
          <w:sz w:val="28"/>
          <w:szCs w:val="28"/>
        </w:rPr>
        <w:t>0</w:t>
      </w:r>
      <w:r w:rsidR="00DE0BD3">
        <w:rPr>
          <w:rFonts w:ascii="仿宋" w:eastAsia="仿宋" w:hAnsi="仿宋" w:hint="eastAsia"/>
          <w:sz w:val="28"/>
          <w:szCs w:val="28"/>
        </w:rPr>
        <w:t>分钟。</w:t>
      </w:r>
    </w:p>
    <w:p w14:paraId="373CD148" w14:textId="77777777" w:rsidR="005B7BFD" w:rsidRDefault="005B7BFD" w:rsidP="00FD51FF">
      <w:pPr>
        <w:spacing w:line="500" w:lineRule="exact"/>
        <w:ind w:firstLineChars="200" w:firstLine="560"/>
        <w:rPr>
          <w:rFonts w:ascii="仿宋" w:eastAsia="仿宋" w:hAnsi="仿宋"/>
          <w:sz w:val="28"/>
          <w:szCs w:val="28"/>
        </w:rPr>
      </w:pPr>
      <w:r>
        <w:rPr>
          <w:rFonts w:ascii="黑体" w:eastAsia="黑体" w:hAnsi="黑体" w:hint="eastAsia"/>
          <w:sz w:val="28"/>
          <w:szCs w:val="28"/>
        </w:rPr>
        <w:t>五、</w:t>
      </w:r>
      <w:r w:rsidR="00A01872">
        <w:rPr>
          <w:rFonts w:ascii="黑体" w:eastAsia="黑体" w:hAnsi="黑体"/>
          <w:sz w:val="28"/>
          <w:szCs w:val="28"/>
        </w:rPr>
        <w:t>试卷结构</w:t>
      </w:r>
    </w:p>
    <w:p w14:paraId="33357A98" w14:textId="77777777" w:rsidR="005B7BFD" w:rsidRPr="004F1BA0" w:rsidRDefault="005B7BFD" w:rsidP="00FD51FF">
      <w:pPr>
        <w:spacing w:line="500" w:lineRule="exact"/>
        <w:ind w:firstLineChars="200" w:firstLine="560"/>
        <w:rPr>
          <w:rFonts w:ascii="仿宋" w:eastAsia="仿宋" w:hAnsi="仿宋"/>
          <w:sz w:val="28"/>
          <w:szCs w:val="28"/>
        </w:rPr>
      </w:pPr>
      <w:r w:rsidRPr="004F1BA0">
        <w:rPr>
          <w:rFonts w:ascii="仿宋" w:eastAsia="仿宋" w:hAnsi="仿宋" w:hint="eastAsia"/>
          <w:sz w:val="28"/>
          <w:szCs w:val="28"/>
        </w:rPr>
        <w:t>测试</w:t>
      </w:r>
      <w:r w:rsidRPr="004F1BA0">
        <w:rPr>
          <w:rFonts w:ascii="仿宋" w:eastAsia="仿宋" w:hAnsi="仿宋"/>
          <w:sz w:val="28"/>
          <w:szCs w:val="28"/>
        </w:rPr>
        <w:t>总分</w:t>
      </w:r>
      <w:r w:rsidRPr="004F1BA0">
        <w:rPr>
          <w:rFonts w:ascii="仿宋" w:eastAsia="仿宋" w:hAnsi="仿宋" w:hint="eastAsia"/>
          <w:sz w:val="28"/>
          <w:szCs w:val="28"/>
        </w:rPr>
        <w:t>为100</w:t>
      </w:r>
      <w:r w:rsidRPr="004F1BA0">
        <w:rPr>
          <w:rFonts w:ascii="仿宋" w:eastAsia="仿宋" w:hAnsi="仿宋"/>
          <w:sz w:val="28"/>
          <w:szCs w:val="28"/>
        </w:rPr>
        <w:t>分</w:t>
      </w:r>
      <w:r w:rsidRPr="004F1BA0">
        <w:rPr>
          <w:rFonts w:ascii="仿宋" w:eastAsia="仿宋" w:hAnsi="仿宋" w:hint="eastAsia"/>
          <w:sz w:val="28"/>
          <w:szCs w:val="28"/>
        </w:rPr>
        <w:t>，其中应试</w:t>
      </w:r>
      <w:r w:rsidRPr="004F1BA0">
        <w:rPr>
          <w:rFonts w:ascii="仿宋" w:eastAsia="仿宋" w:hAnsi="仿宋"/>
          <w:sz w:val="28"/>
          <w:szCs w:val="28"/>
        </w:rPr>
        <w:t>态度</w:t>
      </w:r>
      <w:r w:rsidRPr="004F1BA0">
        <w:rPr>
          <w:rFonts w:ascii="仿宋" w:eastAsia="仿宋" w:hAnsi="仿宋" w:hint="eastAsia"/>
          <w:sz w:val="28"/>
          <w:szCs w:val="28"/>
        </w:rPr>
        <w:t>10分、教学设计3</w:t>
      </w:r>
      <w:r w:rsidR="00935774" w:rsidRPr="004F1BA0">
        <w:rPr>
          <w:rFonts w:ascii="仿宋" w:eastAsia="仿宋" w:hAnsi="仿宋"/>
          <w:sz w:val="28"/>
          <w:szCs w:val="28"/>
        </w:rPr>
        <w:t>0</w:t>
      </w:r>
      <w:r w:rsidRPr="004F1BA0">
        <w:rPr>
          <w:rFonts w:ascii="仿宋" w:eastAsia="仿宋" w:hAnsi="仿宋" w:hint="eastAsia"/>
          <w:sz w:val="28"/>
          <w:szCs w:val="28"/>
        </w:rPr>
        <w:t>分；教学能力</w:t>
      </w:r>
      <w:r w:rsidR="00A01872" w:rsidRPr="004F1BA0">
        <w:rPr>
          <w:rFonts w:ascii="仿宋" w:eastAsia="仿宋" w:hAnsi="仿宋"/>
          <w:sz w:val="28"/>
          <w:szCs w:val="28"/>
        </w:rPr>
        <w:t>4</w:t>
      </w:r>
      <w:r w:rsidR="00935774" w:rsidRPr="004F1BA0">
        <w:rPr>
          <w:rFonts w:ascii="仿宋" w:eastAsia="仿宋" w:hAnsi="仿宋"/>
          <w:sz w:val="28"/>
          <w:szCs w:val="28"/>
        </w:rPr>
        <w:t>0</w:t>
      </w:r>
      <w:r w:rsidRPr="004F1BA0">
        <w:rPr>
          <w:rFonts w:ascii="仿宋" w:eastAsia="仿宋" w:hAnsi="仿宋" w:hint="eastAsia"/>
          <w:sz w:val="28"/>
          <w:szCs w:val="28"/>
        </w:rPr>
        <w:t>分；教师素养20分</w:t>
      </w:r>
      <w:r w:rsidR="00935774" w:rsidRPr="004F1BA0">
        <w:rPr>
          <w:rFonts w:ascii="仿宋" w:eastAsia="仿宋" w:hAnsi="仿宋" w:hint="eastAsia"/>
          <w:sz w:val="28"/>
          <w:szCs w:val="28"/>
        </w:rPr>
        <w:t>。</w:t>
      </w:r>
    </w:p>
    <w:p w14:paraId="25ACDEFB" w14:textId="77777777" w:rsidR="005B7BFD" w:rsidRDefault="00A01872" w:rsidP="00FD51FF">
      <w:pPr>
        <w:spacing w:line="500" w:lineRule="exact"/>
        <w:ind w:firstLineChars="200" w:firstLine="560"/>
        <w:rPr>
          <w:rFonts w:ascii="黑体" w:eastAsia="黑体" w:hAnsi="黑体"/>
          <w:sz w:val="28"/>
          <w:szCs w:val="28"/>
        </w:rPr>
      </w:pPr>
      <w:r>
        <w:rPr>
          <w:rFonts w:ascii="黑体" w:eastAsia="黑体" w:hAnsi="黑体" w:hint="eastAsia"/>
          <w:sz w:val="28"/>
          <w:szCs w:val="28"/>
        </w:rPr>
        <w:t>六、参考书目</w:t>
      </w:r>
    </w:p>
    <w:p w14:paraId="73F2FAC7" w14:textId="77777777" w:rsidR="005B7BFD" w:rsidRDefault="005B7BFD" w:rsidP="00FD51FF">
      <w:pPr>
        <w:spacing w:line="500" w:lineRule="exact"/>
        <w:ind w:firstLineChars="202" w:firstLine="566"/>
        <w:rPr>
          <w:rFonts w:ascii="仿宋" w:eastAsia="仿宋" w:hAnsi="仿宋"/>
          <w:color w:val="000000" w:themeColor="text1"/>
          <w:sz w:val="28"/>
          <w:szCs w:val="28"/>
        </w:rPr>
      </w:pPr>
      <w:r>
        <w:rPr>
          <w:rFonts w:ascii="仿宋" w:eastAsia="仿宋" w:hAnsi="仿宋" w:hint="eastAsia"/>
          <w:color w:val="000000" w:themeColor="text1"/>
          <w:sz w:val="28"/>
          <w:szCs w:val="28"/>
        </w:rPr>
        <w:t>1.</w:t>
      </w:r>
      <w:r w:rsidR="00EE48DC" w:rsidRPr="00EE48DC">
        <w:rPr>
          <w:rFonts w:ascii="仿宋" w:eastAsia="仿宋" w:hAnsi="仿宋" w:hint="eastAsia"/>
          <w:color w:val="000000" w:themeColor="text1"/>
          <w:sz w:val="28"/>
          <w:szCs w:val="28"/>
        </w:rPr>
        <w:t>邹晓燕</w:t>
      </w:r>
      <w:r>
        <w:rPr>
          <w:rFonts w:ascii="仿宋" w:eastAsia="仿宋" w:hAnsi="仿宋" w:hint="eastAsia"/>
          <w:color w:val="000000" w:themeColor="text1"/>
          <w:sz w:val="28"/>
          <w:szCs w:val="28"/>
        </w:rPr>
        <w:t>.</w:t>
      </w:r>
      <w:r w:rsidR="00EE48DC" w:rsidRPr="00EE48DC">
        <w:rPr>
          <w:rFonts w:ascii="仿宋" w:eastAsia="仿宋" w:hAnsi="仿宋" w:hint="eastAsia"/>
          <w:color w:val="000000" w:themeColor="text1"/>
          <w:sz w:val="28"/>
          <w:szCs w:val="28"/>
        </w:rPr>
        <w:t>学前儿童社会教育</w:t>
      </w:r>
      <w:r>
        <w:rPr>
          <w:rFonts w:ascii="仿宋" w:eastAsia="仿宋" w:hAnsi="仿宋" w:hint="eastAsia"/>
          <w:color w:val="000000" w:themeColor="text1"/>
          <w:sz w:val="28"/>
          <w:szCs w:val="28"/>
        </w:rPr>
        <w:t>.</w:t>
      </w:r>
      <w:r w:rsidR="00EE48DC" w:rsidRPr="00EE48DC">
        <w:rPr>
          <w:rFonts w:ascii="仿宋" w:eastAsia="仿宋" w:hAnsi="仿宋" w:hint="eastAsia"/>
          <w:color w:val="000000" w:themeColor="text1"/>
          <w:sz w:val="28"/>
          <w:szCs w:val="28"/>
        </w:rPr>
        <w:t>北京师范大学版社</w:t>
      </w:r>
      <w:r>
        <w:rPr>
          <w:rFonts w:ascii="仿宋" w:eastAsia="仿宋" w:hAnsi="仿宋" w:hint="eastAsia"/>
          <w:color w:val="000000" w:themeColor="text1"/>
          <w:sz w:val="28"/>
          <w:szCs w:val="28"/>
        </w:rPr>
        <w:t>.</w:t>
      </w:r>
      <w:r w:rsidR="004B3203" w:rsidRPr="00EE48DC">
        <w:rPr>
          <w:rFonts w:ascii="仿宋" w:eastAsia="仿宋" w:hAnsi="仿宋"/>
          <w:color w:val="000000" w:themeColor="text1"/>
          <w:sz w:val="28"/>
          <w:szCs w:val="28"/>
        </w:rPr>
        <w:t>2017</w:t>
      </w:r>
      <w:r w:rsidR="00E3316F">
        <w:rPr>
          <w:rFonts w:ascii="仿宋" w:eastAsia="仿宋" w:hAnsi="仿宋" w:hint="eastAsia"/>
          <w:color w:val="000000" w:themeColor="text1"/>
          <w:sz w:val="28"/>
          <w:szCs w:val="28"/>
        </w:rPr>
        <w:t>.</w:t>
      </w:r>
      <w:r w:rsidR="004B3203" w:rsidRPr="002C4B9A">
        <w:rPr>
          <w:rFonts w:ascii="仿宋" w:eastAsia="仿宋" w:hAnsi="仿宋" w:hint="eastAsia"/>
          <w:color w:val="000000" w:themeColor="text1"/>
          <w:sz w:val="28"/>
          <w:szCs w:val="28"/>
        </w:rPr>
        <w:t>第</w:t>
      </w:r>
      <w:r w:rsidR="004B3203">
        <w:rPr>
          <w:rFonts w:ascii="仿宋" w:eastAsia="仿宋" w:hAnsi="仿宋" w:hint="eastAsia"/>
          <w:color w:val="000000" w:themeColor="text1"/>
          <w:sz w:val="28"/>
          <w:szCs w:val="28"/>
        </w:rPr>
        <w:t>一</w:t>
      </w:r>
      <w:r w:rsidR="004B3203" w:rsidRPr="002C4B9A">
        <w:rPr>
          <w:rFonts w:ascii="仿宋" w:eastAsia="仿宋" w:hAnsi="仿宋" w:hint="eastAsia"/>
          <w:color w:val="000000" w:themeColor="text1"/>
          <w:sz w:val="28"/>
          <w:szCs w:val="28"/>
        </w:rPr>
        <w:t>版</w:t>
      </w:r>
      <w:r>
        <w:rPr>
          <w:rFonts w:ascii="仿宋" w:eastAsia="仿宋" w:hAnsi="仿宋"/>
          <w:color w:val="000000" w:themeColor="text1"/>
          <w:sz w:val="28"/>
          <w:szCs w:val="28"/>
        </w:rPr>
        <w:t>；</w:t>
      </w:r>
    </w:p>
    <w:p w14:paraId="4B8B9BF4" w14:textId="77777777" w:rsidR="002C4B9A" w:rsidRDefault="005B7BFD" w:rsidP="00FD51FF">
      <w:pPr>
        <w:spacing w:line="500" w:lineRule="exact"/>
        <w:ind w:firstLineChars="202" w:firstLine="566"/>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sidR="00EE48DC" w:rsidRPr="00EE48DC">
        <w:rPr>
          <w:rFonts w:ascii="仿宋" w:eastAsia="仿宋" w:hAnsi="仿宋" w:hint="eastAsia"/>
          <w:color w:val="000000" w:themeColor="text1"/>
          <w:sz w:val="28"/>
          <w:szCs w:val="28"/>
        </w:rPr>
        <w:t>谭佳</w:t>
      </w:r>
      <w:r>
        <w:rPr>
          <w:rFonts w:ascii="仿宋" w:eastAsia="仿宋" w:hAnsi="仿宋" w:hint="eastAsia"/>
          <w:color w:val="000000" w:themeColor="text1"/>
          <w:sz w:val="28"/>
          <w:szCs w:val="28"/>
        </w:rPr>
        <w:t>.</w:t>
      </w:r>
      <w:r w:rsidR="00EE48DC" w:rsidRPr="00EE48DC">
        <w:rPr>
          <w:rFonts w:ascii="仿宋" w:eastAsia="仿宋" w:hAnsi="仿宋" w:hint="eastAsia"/>
          <w:color w:val="000000" w:themeColor="text1"/>
          <w:sz w:val="28"/>
          <w:szCs w:val="28"/>
        </w:rPr>
        <w:t>学前儿童健康教育</w:t>
      </w:r>
      <w:r>
        <w:rPr>
          <w:rFonts w:ascii="仿宋" w:eastAsia="仿宋" w:hAnsi="仿宋" w:hint="eastAsia"/>
          <w:color w:val="000000" w:themeColor="text1"/>
          <w:sz w:val="28"/>
          <w:szCs w:val="28"/>
        </w:rPr>
        <w:t>.</w:t>
      </w:r>
      <w:r w:rsidR="002C4B9A" w:rsidRPr="002C4B9A">
        <w:rPr>
          <w:rFonts w:ascii="仿宋" w:eastAsia="仿宋" w:hAnsi="仿宋" w:hint="eastAsia"/>
          <w:color w:val="000000" w:themeColor="text1"/>
          <w:sz w:val="28"/>
          <w:szCs w:val="28"/>
        </w:rPr>
        <w:t>辽宁大学出版社</w:t>
      </w:r>
      <w:r>
        <w:rPr>
          <w:rFonts w:ascii="仿宋" w:eastAsia="仿宋" w:hAnsi="仿宋" w:hint="eastAsia"/>
          <w:color w:val="000000" w:themeColor="text1"/>
          <w:sz w:val="28"/>
          <w:szCs w:val="28"/>
        </w:rPr>
        <w:t>.</w:t>
      </w:r>
      <w:r w:rsidR="004B3203" w:rsidRPr="00EE48DC">
        <w:rPr>
          <w:rFonts w:ascii="仿宋" w:eastAsia="仿宋" w:hAnsi="仿宋"/>
          <w:color w:val="000000" w:themeColor="text1"/>
          <w:sz w:val="28"/>
          <w:szCs w:val="28"/>
        </w:rPr>
        <w:t>201</w:t>
      </w:r>
      <w:r w:rsidR="004B3203">
        <w:rPr>
          <w:rFonts w:ascii="仿宋" w:eastAsia="仿宋" w:hAnsi="仿宋"/>
          <w:color w:val="000000" w:themeColor="text1"/>
          <w:sz w:val="28"/>
          <w:szCs w:val="28"/>
        </w:rPr>
        <w:t>5</w:t>
      </w:r>
      <w:r w:rsidR="00E3316F">
        <w:rPr>
          <w:rFonts w:ascii="仿宋" w:eastAsia="仿宋" w:hAnsi="仿宋" w:hint="eastAsia"/>
          <w:color w:val="000000" w:themeColor="text1"/>
          <w:sz w:val="28"/>
          <w:szCs w:val="28"/>
        </w:rPr>
        <w:t>.</w:t>
      </w:r>
      <w:r w:rsidR="004B3203" w:rsidRPr="002C4B9A">
        <w:rPr>
          <w:rFonts w:ascii="仿宋" w:eastAsia="仿宋" w:hAnsi="仿宋" w:hint="eastAsia"/>
          <w:color w:val="000000" w:themeColor="text1"/>
          <w:sz w:val="28"/>
          <w:szCs w:val="28"/>
        </w:rPr>
        <w:t>第</w:t>
      </w:r>
      <w:r w:rsidR="004B3203">
        <w:rPr>
          <w:rFonts w:ascii="仿宋" w:eastAsia="仿宋" w:hAnsi="仿宋" w:hint="eastAsia"/>
          <w:color w:val="000000" w:themeColor="text1"/>
          <w:sz w:val="28"/>
          <w:szCs w:val="28"/>
        </w:rPr>
        <w:t>一</w:t>
      </w:r>
      <w:r w:rsidR="004B3203" w:rsidRPr="002C4B9A">
        <w:rPr>
          <w:rFonts w:ascii="仿宋" w:eastAsia="仿宋" w:hAnsi="仿宋" w:hint="eastAsia"/>
          <w:color w:val="000000" w:themeColor="text1"/>
          <w:sz w:val="28"/>
          <w:szCs w:val="28"/>
        </w:rPr>
        <w:t>版</w:t>
      </w:r>
      <w:r>
        <w:rPr>
          <w:rFonts w:ascii="仿宋" w:eastAsia="仿宋" w:hAnsi="仿宋"/>
          <w:color w:val="000000" w:themeColor="text1"/>
          <w:sz w:val="28"/>
          <w:szCs w:val="28"/>
        </w:rPr>
        <w:t>；</w:t>
      </w:r>
    </w:p>
    <w:p w14:paraId="45EABCA0" w14:textId="77777777" w:rsidR="002C4B9A" w:rsidRDefault="005B7BFD" w:rsidP="00FD51FF">
      <w:pPr>
        <w:spacing w:line="500" w:lineRule="exact"/>
        <w:ind w:firstLineChars="202" w:firstLine="566"/>
        <w:rPr>
          <w:rFonts w:ascii="仿宋" w:eastAsia="仿宋" w:hAnsi="仿宋"/>
          <w:color w:val="000000" w:themeColor="text1"/>
          <w:sz w:val="28"/>
          <w:szCs w:val="28"/>
        </w:rPr>
      </w:pPr>
      <w:r>
        <w:rPr>
          <w:rFonts w:ascii="仿宋" w:eastAsia="仿宋" w:hAnsi="仿宋"/>
          <w:color w:val="000000" w:themeColor="text1"/>
          <w:sz w:val="28"/>
          <w:szCs w:val="28"/>
        </w:rPr>
        <w:t>3.</w:t>
      </w:r>
      <w:r w:rsidR="002C4B9A" w:rsidRPr="002C4B9A">
        <w:rPr>
          <w:rFonts w:ascii="仿宋" w:eastAsia="仿宋" w:hAnsi="仿宋" w:hint="eastAsia"/>
          <w:color w:val="000000" w:themeColor="text1"/>
          <w:sz w:val="28"/>
          <w:szCs w:val="28"/>
        </w:rPr>
        <w:t>郭亦勤</w:t>
      </w:r>
      <w:r w:rsidR="00E64009">
        <w:rPr>
          <w:rFonts w:ascii="仿宋" w:eastAsia="仿宋" w:hAnsi="仿宋" w:hint="eastAsia"/>
          <w:color w:val="000000" w:themeColor="text1"/>
          <w:sz w:val="28"/>
          <w:szCs w:val="28"/>
        </w:rPr>
        <w:t>,</w:t>
      </w:r>
      <w:r w:rsidR="002C4B9A" w:rsidRPr="002C4B9A">
        <w:rPr>
          <w:rFonts w:ascii="仿宋" w:eastAsia="仿宋" w:hAnsi="仿宋"/>
          <w:color w:val="000000" w:themeColor="text1"/>
          <w:sz w:val="28"/>
          <w:szCs w:val="28"/>
        </w:rPr>
        <w:t>王麒</w:t>
      </w:r>
      <w:r w:rsidR="002C4B9A">
        <w:rPr>
          <w:rFonts w:ascii="仿宋" w:eastAsia="仿宋" w:hAnsi="仿宋" w:hint="eastAsia"/>
          <w:color w:val="000000" w:themeColor="text1"/>
          <w:sz w:val="28"/>
          <w:szCs w:val="28"/>
        </w:rPr>
        <w:t>.</w:t>
      </w:r>
      <w:r w:rsidR="002C4B9A" w:rsidRPr="002C4B9A">
        <w:rPr>
          <w:rFonts w:ascii="仿宋" w:eastAsia="仿宋" w:hAnsi="仿宋" w:hint="eastAsia"/>
          <w:color w:val="000000" w:themeColor="text1"/>
          <w:sz w:val="28"/>
          <w:szCs w:val="28"/>
        </w:rPr>
        <w:t>学前儿童艺术教育活动指导</w:t>
      </w:r>
      <w:r w:rsidR="002C4B9A">
        <w:rPr>
          <w:rFonts w:ascii="仿宋" w:eastAsia="仿宋" w:hAnsi="仿宋" w:hint="eastAsia"/>
          <w:color w:val="000000" w:themeColor="text1"/>
          <w:sz w:val="28"/>
          <w:szCs w:val="28"/>
        </w:rPr>
        <w:t>.</w:t>
      </w:r>
      <w:r w:rsidR="002C4B9A" w:rsidRPr="002C4B9A">
        <w:rPr>
          <w:rFonts w:ascii="仿宋" w:eastAsia="仿宋" w:hAnsi="仿宋" w:hint="eastAsia"/>
          <w:color w:val="000000" w:themeColor="text1"/>
          <w:sz w:val="28"/>
          <w:szCs w:val="28"/>
        </w:rPr>
        <w:t>复旦大学出版社</w:t>
      </w:r>
      <w:r w:rsidR="002C4B9A">
        <w:rPr>
          <w:rFonts w:ascii="仿宋" w:eastAsia="仿宋" w:hAnsi="仿宋" w:hint="eastAsia"/>
          <w:color w:val="000000" w:themeColor="text1"/>
          <w:sz w:val="28"/>
          <w:szCs w:val="28"/>
        </w:rPr>
        <w:t>.</w:t>
      </w:r>
      <w:r w:rsidR="002C4B9A" w:rsidRPr="00EE48DC">
        <w:t xml:space="preserve"> </w:t>
      </w:r>
      <w:r w:rsidR="002C4B9A" w:rsidRPr="00EE48DC">
        <w:rPr>
          <w:rFonts w:ascii="仿宋" w:eastAsia="仿宋" w:hAnsi="仿宋"/>
          <w:color w:val="000000" w:themeColor="text1"/>
          <w:sz w:val="28"/>
          <w:szCs w:val="28"/>
        </w:rPr>
        <w:t>2017</w:t>
      </w:r>
      <w:r w:rsidR="00883626">
        <w:rPr>
          <w:rFonts w:ascii="仿宋" w:eastAsia="仿宋" w:hAnsi="仿宋" w:hint="eastAsia"/>
          <w:color w:val="000000" w:themeColor="text1"/>
          <w:sz w:val="28"/>
          <w:szCs w:val="28"/>
        </w:rPr>
        <w:t>.</w:t>
      </w:r>
      <w:r w:rsidR="002C4B9A" w:rsidRPr="002C4B9A">
        <w:rPr>
          <w:rFonts w:ascii="仿宋" w:eastAsia="仿宋" w:hAnsi="仿宋" w:hint="eastAsia"/>
          <w:color w:val="000000" w:themeColor="text1"/>
          <w:sz w:val="28"/>
          <w:szCs w:val="28"/>
        </w:rPr>
        <w:t>第三版</w:t>
      </w:r>
      <w:r w:rsidR="002C4B9A">
        <w:rPr>
          <w:rFonts w:ascii="仿宋" w:eastAsia="仿宋" w:hAnsi="仿宋"/>
          <w:color w:val="000000" w:themeColor="text1"/>
          <w:sz w:val="28"/>
          <w:szCs w:val="28"/>
        </w:rPr>
        <w:t>；</w:t>
      </w:r>
    </w:p>
    <w:p w14:paraId="59532FEC" w14:textId="77777777" w:rsidR="002C4B9A" w:rsidRDefault="002C4B9A" w:rsidP="00FD51FF">
      <w:pPr>
        <w:spacing w:line="500" w:lineRule="exact"/>
        <w:ind w:firstLineChars="202" w:firstLine="566"/>
        <w:rPr>
          <w:rFonts w:ascii="仿宋" w:eastAsia="仿宋" w:hAnsi="仿宋"/>
          <w:color w:val="000000" w:themeColor="text1"/>
          <w:sz w:val="28"/>
          <w:szCs w:val="28"/>
        </w:rPr>
      </w:pPr>
      <w:r>
        <w:rPr>
          <w:rFonts w:ascii="仿宋" w:eastAsia="仿宋" w:hAnsi="仿宋"/>
          <w:color w:val="000000" w:themeColor="text1"/>
          <w:sz w:val="28"/>
          <w:szCs w:val="28"/>
        </w:rPr>
        <w:lastRenderedPageBreak/>
        <w:t>4</w:t>
      </w:r>
      <w:r w:rsidR="00656C7F">
        <w:rPr>
          <w:rFonts w:ascii="仿宋" w:eastAsia="仿宋" w:hAnsi="仿宋" w:hint="eastAsia"/>
          <w:color w:val="000000" w:themeColor="text1"/>
          <w:sz w:val="28"/>
          <w:szCs w:val="28"/>
        </w:rPr>
        <w:t>．</w:t>
      </w:r>
      <w:r w:rsidRPr="002C4B9A">
        <w:rPr>
          <w:rFonts w:ascii="仿宋" w:eastAsia="仿宋" w:hAnsi="仿宋" w:hint="eastAsia"/>
          <w:color w:val="000000" w:themeColor="text1"/>
          <w:sz w:val="28"/>
          <w:szCs w:val="28"/>
        </w:rPr>
        <w:t>张明红</w:t>
      </w:r>
      <w:r>
        <w:rPr>
          <w:rFonts w:ascii="仿宋" w:eastAsia="仿宋" w:hAnsi="仿宋" w:hint="eastAsia"/>
          <w:color w:val="000000" w:themeColor="text1"/>
          <w:sz w:val="28"/>
          <w:szCs w:val="28"/>
        </w:rPr>
        <w:t>.</w:t>
      </w:r>
      <w:r w:rsidRPr="002C4B9A">
        <w:rPr>
          <w:rFonts w:ascii="仿宋" w:eastAsia="仿宋" w:hAnsi="仿宋" w:hint="eastAsia"/>
          <w:color w:val="000000" w:themeColor="text1"/>
          <w:sz w:val="28"/>
          <w:szCs w:val="28"/>
        </w:rPr>
        <w:t>学前儿童语言教育与活动指导</w:t>
      </w:r>
      <w:r>
        <w:rPr>
          <w:rFonts w:ascii="仿宋" w:eastAsia="仿宋" w:hAnsi="仿宋" w:hint="eastAsia"/>
          <w:color w:val="000000" w:themeColor="text1"/>
          <w:sz w:val="28"/>
          <w:szCs w:val="28"/>
        </w:rPr>
        <w:t>.</w:t>
      </w:r>
      <w:r w:rsidRPr="002C4B9A">
        <w:rPr>
          <w:rFonts w:ascii="仿宋" w:eastAsia="仿宋" w:hAnsi="仿宋" w:hint="eastAsia"/>
          <w:color w:val="000000" w:themeColor="text1"/>
          <w:sz w:val="28"/>
          <w:szCs w:val="28"/>
        </w:rPr>
        <w:t>华东师范大学出版社</w:t>
      </w:r>
      <w:r>
        <w:rPr>
          <w:rFonts w:ascii="仿宋" w:eastAsia="仿宋" w:hAnsi="仿宋" w:hint="eastAsia"/>
          <w:color w:val="000000" w:themeColor="text1"/>
          <w:sz w:val="28"/>
          <w:szCs w:val="28"/>
        </w:rPr>
        <w:t>.</w:t>
      </w:r>
      <w:r w:rsidRPr="00EE48DC">
        <w:rPr>
          <w:rFonts w:ascii="仿宋" w:eastAsia="仿宋" w:hAnsi="仿宋"/>
          <w:color w:val="000000" w:themeColor="text1"/>
          <w:sz w:val="28"/>
          <w:szCs w:val="28"/>
        </w:rPr>
        <w:t>201</w:t>
      </w:r>
      <w:r>
        <w:rPr>
          <w:rFonts w:ascii="仿宋" w:eastAsia="仿宋" w:hAnsi="仿宋"/>
          <w:color w:val="000000" w:themeColor="text1"/>
          <w:sz w:val="28"/>
          <w:szCs w:val="28"/>
        </w:rPr>
        <w:t>4</w:t>
      </w:r>
      <w:r w:rsidR="00D221D0">
        <w:rPr>
          <w:rFonts w:ascii="仿宋" w:eastAsia="仿宋" w:hAnsi="仿宋" w:hint="eastAsia"/>
          <w:color w:val="000000" w:themeColor="text1"/>
          <w:sz w:val="28"/>
          <w:szCs w:val="28"/>
        </w:rPr>
        <w:t>.</w:t>
      </w:r>
      <w:r w:rsidRPr="002C4B9A">
        <w:rPr>
          <w:rFonts w:ascii="仿宋" w:eastAsia="仿宋" w:hAnsi="仿宋" w:hint="eastAsia"/>
          <w:color w:val="000000" w:themeColor="text1"/>
          <w:sz w:val="28"/>
          <w:szCs w:val="28"/>
        </w:rPr>
        <w:t>第三版</w:t>
      </w:r>
      <w:r>
        <w:rPr>
          <w:rFonts w:ascii="仿宋" w:eastAsia="仿宋" w:hAnsi="仿宋"/>
          <w:color w:val="000000" w:themeColor="text1"/>
          <w:sz w:val="28"/>
          <w:szCs w:val="28"/>
        </w:rPr>
        <w:t>；</w:t>
      </w:r>
    </w:p>
    <w:p w14:paraId="67625CDB" w14:textId="77777777" w:rsidR="005B7BFD" w:rsidRPr="002C4B9A" w:rsidRDefault="002C4B9A" w:rsidP="00FD51FF">
      <w:pPr>
        <w:spacing w:line="500" w:lineRule="exact"/>
        <w:ind w:firstLineChars="202" w:firstLine="566"/>
        <w:rPr>
          <w:rFonts w:ascii="仿宋" w:eastAsia="仿宋" w:hAnsi="仿宋"/>
          <w:color w:val="000000" w:themeColor="text1"/>
          <w:sz w:val="28"/>
          <w:szCs w:val="28"/>
        </w:rPr>
      </w:pPr>
      <w:r>
        <w:rPr>
          <w:rFonts w:ascii="仿宋" w:eastAsia="仿宋" w:hAnsi="仿宋"/>
          <w:color w:val="000000" w:themeColor="text1"/>
          <w:sz w:val="28"/>
          <w:szCs w:val="28"/>
        </w:rPr>
        <w:t>5</w:t>
      </w:r>
      <w:r w:rsidR="00656C7F">
        <w:rPr>
          <w:rFonts w:ascii="仿宋" w:eastAsia="仿宋" w:hAnsi="仿宋" w:hint="eastAsia"/>
          <w:color w:val="000000" w:themeColor="text1"/>
          <w:sz w:val="28"/>
          <w:szCs w:val="28"/>
        </w:rPr>
        <w:t>．</w:t>
      </w:r>
      <w:r w:rsidRPr="002C4B9A">
        <w:rPr>
          <w:rFonts w:ascii="仿宋" w:eastAsia="仿宋" w:hAnsi="仿宋" w:hint="eastAsia"/>
          <w:color w:val="000000" w:themeColor="text1"/>
          <w:sz w:val="28"/>
          <w:szCs w:val="28"/>
        </w:rPr>
        <w:t>施燕</w:t>
      </w:r>
      <w:r>
        <w:rPr>
          <w:rFonts w:ascii="仿宋" w:eastAsia="仿宋" w:hAnsi="仿宋" w:hint="eastAsia"/>
          <w:color w:val="000000" w:themeColor="text1"/>
          <w:sz w:val="28"/>
          <w:szCs w:val="28"/>
        </w:rPr>
        <w:t>.</w:t>
      </w:r>
      <w:r w:rsidRPr="002C4B9A">
        <w:rPr>
          <w:rFonts w:ascii="仿宋" w:eastAsia="仿宋" w:hAnsi="仿宋" w:hint="eastAsia"/>
          <w:color w:val="000000" w:themeColor="text1"/>
          <w:sz w:val="28"/>
          <w:szCs w:val="28"/>
        </w:rPr>
        <w:t>学前儿童科学教育与活动指导</w:t>
      </w:r>
      <w:r>
        <w:rPr>
          <w:rFonts w:ascii="仿宋" w:eastAsia="仿宋" w:hAnsi="仿宋" w:hint="eastAsia"/>
          <w:color w:val="000000" w:themeColor="text1"/>
          <w:sz w:val="28"/>
          <w:szCs w:val="28"/>
        </w:rPr>
        <w:t>.</w:t>
      </w:r>
      <w:r w:rsidRPr="002C4B9A">
        <w:rPr>
          <w:rFonts w:ascii="仿宋" w:eastAsia="仿宋" w:hAnsi="仿宋" w:hint="eastAsia"/>
          <w:color w:val="000000" w:themeColor="text1"/>
          <w:sz w:val="28"/>
          <w:szCs w:val="28"/>
        </w:rPr>
        <w:t>华东师范大学出版社</w:t>
      </w:r>
      <w:r>
        <w:rPr>
          <w:rFonts w:ascii="仿宋" w:eastAsia="仿宋" w:hAnsi="仿宋" w:hint="eastAsia"/>
          <w:color w:val="000000" w:themeColor="text1"/>
          <w:sz w:val="28"/>
          <w:szCs w:val="28"/>
        </w:rPr>
        <w:t>.</w:t>
      </w:r>
      <w:r w:rsidR="008A53B0" w:rsidRPr="00EE48DC">
        <w:rPr>
          <w:rFonts w:ascii="仿宋" w:eastAsia="仿宋" w:hAnsi="仿宋"/>
          <w:color w:val="000000" w:themeColor="text1"/>
          <w:sz w:val="28"/>
          <w:szCs w:val="28"/>
        </w:rPr>
        <w:t>2017</w:t>
      </w:r>
      <w:r w:rsidR="00D221D0">
        <w:rPr>
          <w:rFonts w:ascii="仿宋" w:eastAsia="仿宋" w:hAnsi="仿宋"/>
          <w:color w:val="000000" w:themeColor="text1"/>
          <w:sz w:val="28"/>
          <w:szCs w:val="28"/>
        </w:rPr>
        <w:t>.</w:t>
      </w:r>
      <w:r w:rsidR="008A53B0" w:rsidRPr="002C4B9A">
        <w:rPr>
          <w:rFonts w:ascii="仿宋" w:eastAsia="仿宋" w:hAnsi="仿宋" w:hint="eastAsia"/>
          <w:color w:val="000000" w:themeColor="text1"/>
          <w:sz w:val="28"/>
          <w:szCs w:val="28"/>
        </w:rPr>
        <w:t>第</w:t>
      </w:r>
      <w:r w:rsidR="008A53B0">
        <w:rPr>
          <w:rFonts w:ascii="仿宋" w:eastAsia="仿宋" w:hAnsi="仿宋" w:hint="eastAsia"/>
          <w:color w:val="000000" w:themeColor="text1"/>
          <w:sz w:val="28"/>
          <w:szCs w:val="28"/>
        </w:rPr>
        <w:t>一</w:t>
      </w:r>
      <w:r w:rsidR="008A53B0" w:rsidRPr="002C4B9A">
        <w:rPr>
          <w:rFonts w:ascii="仿宋" w:eastAsia="仿宋" w:hAnsi="仿宋" w:hint="eastAsia"/>
          <w:color w:val="000000" w:themeColor="text1"/>
          <w:sz w:val="28"/>
          <w:szCs w:val="28"/>
        </w:rPr>
        <w:t>版</w:t>
      </w:r>
      <w:r w:rsidR="00DE0BD3">
        <w:rPr>
          <w:rFonts w:ascii="仿宋" w:eastAsia="仿宋" w:hAnsi="仿宋" w:hint="eastAsia"/>
          <w:color w:val="000000" w:themeColor="text1"/>
          <w:sz w:val="28"/>
          <w:szCs w:val="28"/>
        </w:rPr>
        <w:t>。</w:t>
      </w:r>
    </w:p>
    <w:p w14:paraId="43911B85" w14:textId="77777777" w:rsidR="005B7BFD" w:rsidRDefault="005B7BFD" w:rsidP="00FD51FF">
      <w:pPr>
        <w:spacing w:line="500" w:lineRule="exact"/>
        <w:ind w:firstLineChars="200" w:firstLine="560"/>
        <w:rPr>
          <w:rFonts w:ascii="仿宋" w:eastAsia="仿宋" w:hAnsi="仿宋"/>
          <w:sz w:val="28"/>
          <w:szCs w:val="28"/>
        </w:rPr>
      </w:pPr>
      <w:r>
        <w:rPr>
          <w:rFonts w:ascii="黑体" w:eastAsia="黑体" w:hAnsi="黑体" w:hint="eastAsia"/>
          <w:sz w:val="28"/>
          <w:szCs w:val="28"/>
        </w:rPr>
        <w:t>七、测试的基本要求</w:t>
      </w:r>
    </w:p>
    <w:p w14:paraId="30D98E9D" w14:textId="77777777" w:rsidR="005B7BFD" w:rsidRDefault="005B7BFD" w:rsidP="00FD51FF">
      <w:pPr>
        <w:spacing w:line="5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本</w:t>
      </w:r>
      <w:r>
        <w:rPr>
          <w:rFonts w:ascii="仿宋" w:eastAsia="仿宋" w:hAnsi="仿宋" w:hint="eastAsia"/>
          <w:sz w:val="28"/>
          <w:szCs w:val="28"/>
        </w:rPr>
        <w:t>专业测试</w:t>
      </w:r>
      <w:r>
        <w:rPr>
          <w:rFonts w:ascii="仿宋" w:eastAsia="仿宋" w:hAnsi="仿宋"/>
          <w:sz w:val="28"/>
          <w:szCs w:val="28"/>
        </w:rPr>
        <w:t>大纲适用于</w:t>
      </w:r>
      <w:r>
        <w:rPr>
          <w:rFonts w:ascii="仿宋" w:eastAsia="仿宋" w:hAnsi="仿宋" w:hint="eastAsia"/>
          <w:sz w:val="28"/>
          <w:szCs w:val="28"/>
        </w:rPr>
        <w:t>教育类</w:t>
      </w:r>
      <w:r>
        <w:rPr>
          <w:rFonts w:ascii="仿宋" w:eastAsia="仿宋" w:hAnsi="仿宋"/>
          <w:sz w:val="28"/>
          <w:szCs w:val="28"/>
        </w:rPr>
        <w:t>本科专业大类下</w:t>
      </w:r>
      <w:r>
        <w:rPr>
          <w:rFonts w:ascii="仿宋" w:eastAsia="仿宋" w:hAnsi="仿宋" w:hint="eastAsia"/>
          <w:sz w:val="28"/>
          <w:szCs w:val="28"/>
        </w:rPr>
        <w:t>学前教育专业</w:t>
      </w:r>
      <w:r>
        <w:rPr>
          <w:rFonts w:ascii="仿宋" w:eastAsia="仿宋" w:hAnsi="仿宋"/>
          <w:sz w:val="28"/>
          <w:szCs w:val="28"/>
        </w:rPr>
        <w:t>的</w:t>
      </w:r>
      <w:r>
        <w:rPr>
          <w:rFonts w:ascii="仿宋" w:eastAsia="仿宋" w:hAnsi="仿宋" w:hint="eastAsia"/>
          <w:sz w:val="28"/>
          <w:szCs w:val="28"/>
        </w:rPr>
        <w:t>普通</w:t>
      </w:r>
      <w:r>
        <w:rPr>
          <w:rFonts w:ascii="仿宋" w:eastAsia="仿宋" w:hAnsi="仿宋"/>
          <w:sz w:val="28"/>
          <w:szCs w:val="28"/>
        </w:rPr>
        <w:t>专升本免试入学</w:t>
      </w:r>
      <w:r>
        <w:rPr>
          <w:rFonts w:ascii="仿宋" w:eastAsia="仿宋" w:hAnsi="仿宋" w:hint="eastAsia"/>
          <w:sz w:val="28"/>
          <w:szCs w:val="28"/>
        </w:rPr>
        <w:t>专业教学能力</w:t>
      </w:r>
      <w:r>
        <w:rPr>
          <w:rFonts w:ascii="仿宋" w:eastAsia="仿宋" w:hAnsi="仿宋"/>
          <w:sz w:val="28"/>
          <w:szCs w:val="28"/>
        </w:rPr>
        <w:t>测试。</w:t>
      </w:r>
    </w:p>
    <w:p w14:paraId="2540F9F3" w14:textId="77777777" w:rsidR="005B7BFD" w:rsidRDefault="005B7BFD" w:rsidP="00FD51FF">
      <w:pPr>
        <w:spacing w:line="5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本门</w:t>
      </w:r>
      <w:r>
        <w:rPr>
          <w:rFonts w:ascii="仿宋" w:eastAsia="仿宋" w:hAnsi="仿宋" w:hint="eastAsia"/>
          <w:sz w:val="28"/>
          <w:szCs w:val="28"/>
        </w:rPr>
        <w:t>测试</w:t>
      </w:r>
      <w:r>
        <w:rPr>
          <w:rFonts w:ascii="仿宋" w:eastAsia="仿宋" w:hAnsi="仿宋"/>
          <w:sz w:val="28"/>
          <w:szCs w:val="28"/>
        </w:rPr>
        <w:t>主要</w:t>
      </w:r>
      <w:r>
        <w:rPr>
          <w:rFonts w:ascii="仿宋" w:eastAsia="仿宋" w:hAnsi="仿宋" w:hint="eastAsia"/>
          <w:sz w:val="28"/>
          <w:szCs w:val="28"/>
        </w:rPr>
        <w:t>考核</w:t>
      </w:r>
      <w:r>
        <w:rPr>
          <w:rFonts w:ascii="仿宋" w:eastAsia="仿宋" w:hAnsi="仿宋"/>
          <w:sz w:val="28"/>
          <w:szCs w:val="28"/>
        </w:rPr>
        <w:t>学生在</w:t>
      </w:r>
      <w:r>
        <w:rPr>
          <w:rFonts w:ascii="仿宋" w:eastAsia="仿宋" w:hAnsi="仿宋" w:hint="eastAsia"/>
          <w:sz w:val="28"/>
          <w:szCs w:val="28"/>
        </w:rPr>
        <w:t>学前教育</w:t>
      </w:r>
      <w:r>
        <w:rPr>
          <w:rFonts w:ascii="仿宋" w:eastAsia="仿宋" w:hAnsi="仿宋"/>
          <w:sz w:val="28"/>
          <w:szCs w:val="28"/>
        </w:rPr>
        <w:t>专业方面的</w:t>
      </w:r>
      <w:r>
        <w:rPr>
          <w:rFonts w:ascii="仿宋" w:eastAsia="仿宋" w:hAnsi="仿宋" w:hint="eastAsia"/>
          <w:sz w:val="28"/>
          <w:szCs w:val="28"/>
        </w:rPr>
        <w:t>教学设计</w:t>
      </w:r>
      <w:r>
        <w:rPr>
          <w:rFonts w:ascii="仿宋" w:eastAsia="仿宋" w:hAnsi="仿宋"/>
          <w:sz w:val="28"/>
          <w:szCs w:val="28"/>
        </w:rPr>
        <w:t>、</w:t>
      </w:r>
      <w:r>
        <w:rPr>
          <w:rFonts w:ascii="仿宋" w:eastAsia="仿宋" w:hAnsi="仿宋" w:hint="eastAsia"/>
          <w:sz w:val="28"/>
          <w:szCs w:val="28"/>
        </w:rPr>
        <w:t>教学实施等方面的</w:t>
      </w:r>
      <w:r>
        <w:rPr>
          <w:rFonts w:ascii="仿宋" w:eastAsia="仿宋" w:hAnsi="仿宋"/>
          <w:sz w:val="28"/>
          <w:szCs w:val="28"/>
        </w:rPr>
        <w:t>能力</w:t>
      </w:r>
      <w:r>
        <w:rPr>
          <w:rFonts w:ascii="仿宋" w:eastAsia="仿宋" w:hAnsi="仿宋" w:hint="eastAsia"/>
          <w:sz w:val="28"/>
          <w:szCs w:val="28"/>
        </w:rPr>
        <w:t>，以及信息技术运用、艺术表现等方面</w:t>
      </w:r>
      <w:r>
        <w:rPr>
          <w:rFonts w:ascii="仿宋" w:eastAsia="仿宋" w:hAnsi="仿宋"/>
          <w:sz w:val="28"/>
          <w:szCs w:val="28"/>
        </w:rPr>
        <w:t>的专业综合能力。</w:t>
      </w:r>
    </w:p>
    <w:p w14:paraId="48C19BBF" w14:textId="77777777" w:rsidR="00A01872" w:rsidRDefault="00A01872" w:rsidP="00A01872">
      <w:pPr>
        <w:spacing w:line="500" w:lineRule="exact"/>
        <w:ind w:firstLineChars="200" w:firstLine="560"/>
        <w:rPr>
          <w:rFonts w:ascii="仿宋" w:eastAsia="仿宋" w:hAnsi="仿宋"/>
          <w:sz w:val="28"/>
          <w:szCs w:val="28"/>
        </w:rPr>
      </w:pPr>
      <w:r>
        <w:rPr>
          <w:rFonts w:ascii="仿宋" w:eastAsia="仿宋" w:hAnsi="仿宋" w:hint="eastAsia"/>
          <w:sz w:val="28"/>
          <w:szCs w:val="28"/>
        </w:rPr>
        <w:t>3.考生需按照公布的测试考核知识点内容及数量进行</w:t>
      </w:r>
      <w:r>
        <w:rPr>
          <w:rFonts w:ascii="仿宋" w:eastAsia="仿宋" w:hAnsi="仿宋"/>
          <w:sz w:val="28"/>
          <w:szCs w:val="28"/>
        </w:rPr>
        <w:t>答辩准备。</w:t>
      </w:r>
    </w:p>
    <w:p w14:paraId="4680B844" w14:textId="77777777" w:rsidR="00A01872" w:rsidRDefault="00A01872" w:rsidP="00A01872">
      <w:pPr>
        <w:spacing w:line="500" w:lineRule="exact"/>
        <w:ind w:firstLineChars="200" w:firstLine="560"/>
        <w:rPr>
          <w:rFonts w:ascii="仿宋" w:eastAsia="仿宋" w:hAnsi="仿宋"/>
          <w:sz w:val="28"/>
          <w:szCs w:val="28"/>
        </w:rPr>
      </w:pPr>
      <w:r>
        <w:rPr>
          <w:rFonts w:ascii="仿宋" w:eastAsia="仿宋" w:hAnsi="仿宋" w:hint="eastAsia"/>
          <w:sz w:val="28"/>
          <w:szCs w:val="28"/>
        </w:rPr>
        <w:t>4.考生在测试当日进行</w:t>
      </w:r>
      <w:r>
        <w:rPr>
          <w:rFonts w:ascii="仿宋" w:eastAsia="仿宋" w:hAnsi="仿宋"/>
          <w:sz w:val="28"/>
          <w:szCs w:val="28"/>
        </w:rPr>
        <w:t>现场抽签抽取</w:t>
      </w:r>
      <w:r>
        <w:rPr>
          <w:rFonts w:ascii="仿宋" w:eastAsia="仿宋" w:hAnsi="仿宋" w:hint="eastAsia"/>
          <w:sz w:val="28"/>
          <w:szCs w:val="28"/>
        </w:rPr>
        <w:t>答辩</w:t>
      </w:r>
      <w:r>
        <w:rPr>
          <w:rFonts w:ascii="仿宋" w:eastAsia="仿宋" w:hAnsi="仿宋"/>
          <w:sz w:val="28"/>
          <w:szCs w:val="28"/>
        </w:rPr>
        <w:t>题号，并按照所抽取的题号进行现场作答。</w:t>
      </w:r>
    </w:p>
    <w:p w14:paraId="5329E64A" w14:textId="77777777" w:rsidR="005B7BFD" w:rsidRDefault="00A01872" w:rsidP="00A01872">
      <w:pPr>
        <w:spacing w:line="500" w:lineRule="exact"/>
        <w:ind w:firstLineChars="200" w:firstLine="560"/>
        <w:rPr>
          <w:rFonts w:ascii="仿宋" w:eastAsia="仿宋" w:hAnsi="仿宋"/>
          <w:sz w:val="28"/>
          <w:szCs w:val="28"/>
        </w:rPr>
      </w:pPr>
      <w:r>
        <w:rPr>
          <w:rFonts w:ascii="仿宋" w:eastAsia="仿宋" w:hAnsi="仿宋" w:hint="eastAsia"/>
          <w:sz w:val="28"/>
          <w:szCs w:val="28"/>
        </w:rPr>
        <w:t>5.考生的应试过程中不得出现涵盖有标识考生姓名、考号、毕业学校等明显的标示性内容，如果发现按作弊处理。</w:t>
      </w:r>
    </w:p>
    <w:p w14:paraId="097479B5" w14:textId="77777777" w:rsidR="005B7BFD" w:rsidRDefault="005B7BFD" w:rsidP="00FD51FF">
      <w:pPr>
        <w:spacing w:line="500" w:lineRule="exact"/>
        <w:ind w:firstLineChars="200" w:firstLine="560"/>
        <w:rPr>
          <w:rFonts w:ascii="仿宋" w:eastAsia="仿宋" w:hAnsi="仿宋"/>
          <w:sz w:val="28"/>
          <w:szCs w:val="28"/>
        </w:rPr>
      </w:pPr>
      <w:r>
        <w:rPr>
          <w:rFonts w:ascii="黑体" w:eastAsia="黑体" w:hAnsi="黑体" w:hint="eastAsia"/>
          <w:sz w:val="28"/>
          <w:szCs w:val="28"/>
        </w:rPr>
        <w:t>八、测试考核</w:t>
      </w:r>
      <w:r>
        <w:rPr>
          <w:rFonts w:ascii="黑体" w:eastAsia="黑体" w:hAnsi="黑体"/>
          <w:sz w:val="28"/>
          <w:szCs w:val="28"/>
        </w:rPr>
        <w:t>范围</w:t>
      </w:r>
    </w:p>
    <w:p w14:paraId="546DB98B" w14:textId="77777777" w:rsidR="005B7BFD" w:rsidRDefault="00AB38B0" w:rsidP="00FD51FF">
      <w:pPr>
        <w:spacing w:line="500" w:lineRule="exact"/>
        <w:ind w:firstLineChars="200" w:firstLine="562"/>
        <w:rPr>
          <w:rFonts w:ascii="仿宋" w:eastAsia="仿宋" w:hAnsi="仿宋"/>
          <w:sz w:val="28"/>
          <w:szCs w:val="28"/>
        </w:rPr>
      </w:pPr>
      <w:r w:rsidRPr="00AB38B0">
        <w:rPr>
          <w:rFonts w:ascii="仿宋" w:eastAsia="仿宋" w:hAnsi="仿宋" w:hint="eastAsia"/>
          <w:b/>
          <w:sz w:val="28"/>
          <w:szCs w:val="28"/>
        </w:rPr>
        <w:t>（一）</w:t>
      </w:r>
      <w:r w:rsidR="005B7BFD" w:rsidRPr="00AB38B0">
        <w:rPr>
          <w:rFonts w:ascii="仿宋" w:eastAsia="仿宋" w:hAnsi="仿宋"/>
          <w:b/>
          <w:sz w:val="28"/>
          <w:szCs w:val="28"/>
        </w:rPr>
        <w:t>考核</w:t>
      </w:r>
      <w:r w:rsidR="005B7BFD" w:rsidRPr="00AB38B0">
        <w:rPr>
          <w:rFonts w:ascii="仿宋" w:eastAsia="仿宋" w:hAnsi="仿宋" w:hint="eastAsia"/>
          <w:b/>
          <w:sz w:val="28"/>
          <w:szCs w:val="28"/>
        </w:rPr>
        <w:t>点</w:t>
      </w:r>
      <w:r w:rsidR="005B7BFD" w:rsidRPr="00AB38B0">
        <w:rPr>
          <w:rFonts w:ascii="仿宋" w:eastAsia="仿宋" w:hAnsi="仿宋"/>
          <w:b/>
          <w:sz w:val="28"/>
          <w:szCs w:val="28"/>
        </w:rPr>
        <w:t>及要求</w:t>
      </w:r>
    </w:p>
    <w:p w14:paraId="1073EA75" w14:textId="506453B0" w:rsidR="005B7BFD" w:rsidRDefault="005B7BFD" w:rsidP="00FD51FF">
      <w:pPr>
        <w:spacing w:line="500" w:lineRule="exact"/>
        <w:ind w:firstLineChars="200" w:firstLine="562"/>
        <w:rPr>
          <w:rFonts w:ascii="仿宋" w:eastAsia="仿宋" w:hAnsi="仿宋"/>
          <w:sz w:val="28"/>
          <w:szCs w:val="28"/>
        </w:rPr>
      </w:pPr>
      <w:r w:rsidRPr="0079489C">
        <w:rPr>
          <w:rFonts w:ascii="仿宋" w:eastAsia="仿宋" w:hAnsi="仿宋" w:hint="eastAsia"/>
          <w:b/>
          <w:sz w:val="28"/>
          <w:szCs w:val="28"/>
        </w:rPr>
        <w:t>考核点1</w:t>
      </w:r>
      <w:r w:rsidR="0079489C" w:rsidRPr="0079489C">
        <w:rPr>
          <w:rFonts w:ascii="仿宋" w:eastAsia="仿宋" w:hAnsi="仿宋" w:hint="eastAsia"/>
          <w:b/>
          <w:sz w:val="28"/>
          <w:szCs w:val="28"/>
        </w:rPr>
        <w:t xml:space="preserve">  </w:t>
      </w:r>
      <w:r>
        <w:rPr>
          <w:rFonts w:ascii="仿宋" w:eastAsia="仿宋" w:hAnsi="仿宋" w:hint="eastAsia"/>
          <w:sz w:val="28"/>
          <w:szCs w:val="28"/>
        </w:rPr>
        <w:t>幼儿园五大领域教育目标。能够在教育活动方案中准确阐述各领域的教育目标</w:t>
      </w:r>
      <w:r w:rsidR="00085DFF">
        <w:rPr>
          <w:rFonts w:ascii="仿宋" w:eastAsia="仿宋" w:hAnsi="仿宋" w:hint="eastAsia"/>
          <w:sz w:val="28"/>
          <w:szCs w:val="28"/>
        </w:rPr>
        <w:t>。</w:t>
      </w:r>
    </w:p>
    <w:p w14:paraId="49F63FA1" w14:textId="68EF3853" w:rsidR="005B7BFD" w:rsidRDefault="005B7BFD" w:rsidP="00FD51FF">
      <w:pPr>
        <w:spacing w:line="500" w:lineRule="exact"/>
        <w:ind w:firstLineChars="200" w:firstLine="562"/>
        <w:rPr>
          <w:rFonts w:ascii="仿宋" w:eastAsia="仿宋" w:hAnsi="仿宋"/>
          <w:sz w:val="28"/>
          <w:szCs w:val="28"/>
        </w:rPr>
      </w:pPr>
      <w:r w:rsidRPr="0079489C">
        <w:rPr>
          <w:rFonts w:ascii="仿宋" w:eastAsia="仿宋" w:hAnsi="仿宋" w:hint="eastAsia"/>
          <w:b/>
          <w:sz w:val="28"/>
          <w:szCs w:val="28"/>
        </w:rPr>
        <w:t>考核点2</w:t>
      </w:r>
      <w:r w:rsidR="0079489C" w:rsidRPr="0079489C">
        <w:rPr>
          <w:rFonts w:ascii="仿宋" w:eastAsia="仿宋" w:hAnsi="仿宋" w:hint="eastAsia"/>
          <w:b/>
          <w:sz w:val="28"/>
          <w:szCs w:val="28"/>
        </w:rPr>
        <w:t xml:space="preserve">  </w:t>
      </w:r>
      <w:r>
        <w:rPr>
          <w:rFonts w:ascii="仿宋" w:eastAsia="仿宋" w:hAnsi="仿宋" w:hint="eastAsia"/>
          <w:sz w:val="28"/>
          <w:szCs w:val="28"/>
        </w:rPr>
        <w:t>幼儿园五大领域教育内容。能够根据教育目标，有效选择和处理教育活动内容</w:t>
      </w:r>
      <w:r w:rsidR="00085DFF">
        <w:rPr>
          <w:rFonts w:ascii="仿宋" w:eastAsia="仿宋" w:hAnsi="仿宋" w:hint="eastAsia"/>
          <w:sz w:val="28"/>
          <w:szCs w:val="28"/>
        </w:rPr>
        <w:t>。</w:t>
      </w:r>
    </w:p>
    <w:p w14:paraId="06F3D504" w14:textId="7E3AC9BB" w:rsidR="005B7BFD" w:rsidRDefault="005B7BFD" w:rsidP="00FD51FF">
      <w:pPr>
        <w:spacing w:line="500" w:lineRule="exact"/>
        <w:ind w:firstLineChars="200" w:firstLine="562"/>
        <w:rPr>
          <w:rFonts w:ascii="仿宋" w:eastAsia="仿宋" w:hAnsi="仿宋"/>
          <w:sz w:val="28"/>
          <w:szCs w:val="28"/>
        </w:rPr>
      </w:pPr>
      <w:r w:rsidRPr="0079489C">
        <w:rPr>
          <w:rFonts w:ascii="仿宋" w:eastAsia="仿宋" w:hAnsi="仿宋" w:hint="eastAsia"/>
          <w:b/>
          <w:sz w:val="28"/>
          <w:szCs w:val="28"/>
        </w:rPr>
        <w:t>考核点3</w:t>
      </w:r>
      <w:r w:rsidR="0079489C" w:rsidRPr="0079489C">
        <w:rPr>
          <w:rFonts w:ascii="仿宋" w:eastAsia="仿宋" w:hAnsi="仿宋" w:hint="eastAsia"/>
          <w:b/>
          <w:sz w:val="28"/>
          <w:szCs w:val="28"/>
        </w:rPr>
        <w:t xml:space="preserve">  </w:t>
      </w:r>
      <w:r>
        <w:rPr>
          <w:rFonts w:ascii="仿宋" w:eastAsia="仿宋" w:hAnsi="仿宋" w:hint="eastAsia"/>
          <w:sz w:val="28"/>
          <w:szCs w:val="28"/>
        </w:rPr>
        <w:t>幼儿园教育方案的设计要点。教育活动方案要结构完整、重难点突出</w:t>
      </w:r>
      <w:r w:rsidR="00085DFF">
        <w:rPr>
          <w:rFonts w:ascii="仿宋" w:eastAsia="仿宋" w:hAnsi="仿宋" w:hint="eastAsia"/>
          <w:sz w:val="28"/>
          <w:szCs w:val="28"/>
        </w:rPr>
        <w:t>。</w:t>
      </w:r>
    </w:p>
    <w:p w14:paraId="533F9F8B" w14:textId="0B8C36E5" w:rsidR="005B7BFD" w:rsidRDefault="005B7BFD" w:rsidP="00FD51FF">
      <w:pPr>
        <w:tabs>
          <w:tab w:val="right" w:pos="5279"/>
        </w:tabs>
        <w:autoSpaceDE w:val="0"/>
        <w:autoSpaceDN w:val="0"/>
        <w:adjustRightInd w:val="0"/>
        <w:spacing w:line="500" w:lineRule="exact"/>
        <w:ind w:firstLineChars="200" w:firstLine="562"/>
        <w:jc w:val="left"/>
        <w:rPr>
          <w:rFonts w:ascii="仿宋_GB2312" w:eastAsia="仿宋_GB2312" w:hAnsi="宋体"/>
          <w:sz w:val="28"/>
          <w:szCs w:val="28"/>
        </w:rPr>
      </w:pPr>
      <w:r w:rsidRPr="0079489C">
        <w:rPr>
          <w:rFonts w:ascii="仿宋" w:eastAsia="仿宋" w:hAnsi="仿宋" w:hint="eastAsia"/>
          <w:b/>
          <w:sz w:val="28"/>
          <w:szCs w:val="28"/>
        </w:rPr>
        <w:t>考核点4</w:t>
      </w:r>
      <w:r w:rsidR="0079489C" w:rsidRPr="0079489C">
        <w:rPr>
          <w:rFonts w:ascii="仿宋" w:eastAsia="仿宋" w:hAnsi="仿宋" w:hint="eastAsia"/>
          <w:b/>
          <w:sz w:val="28"/>
          <w:szCs w:val="28"/>
        </w:rPr>
        <w:t xml:space="preserve">  </w:t>
      </w:r>
      <w:r>
        <w:rPr>
          <w:rFonts w:ascii="仿宋" w:eastAsia="仿宋" w:hAnsi="仿宋" w:hint="eastAsia"/>
          <w:sz w:val="28"/>
          <w:szCs w:val="28"/>
        </w:rPr>
        <w:t>幼儿园教育活动的方法。</w:t>
      </w:r>
      <w:r>
        <w:rPr>
          <w:rFonts w:ascii="仿宋_GB2312" w:eastAsia="仿宋_GB2312" w:hAnsi="宋体" w:hint="eastAsia"/>
          <w:sz w:val="28"/>
          <w:szCs w:val="28"/>
        </w:rPr>
        <w:t>能够运用符合幼儿兴趣需要、年龄特点和发展目标的游戏，提供丰富、适宜的游戏材料，支持幼儿主动地、创造性地开展游戏</w:t>
      </w:r>
      <w:r w:rsidR="00085DFF">
        <w:rPr>
          <w:rFonts w:ascii="仿宋_GB2312" w:eastAsia="仿宋_GB2312" w:hAnsi="宋体" w:hint="eastAsia"/>
          <w:sz w:val="28"/>
          <w:szCs w:val="28"/>
        </w:rPr>
        <w:t>。</w:t>
      </w:r>
    </w:p>
    <w:p w14:paraId="4AD86DF7" w14:textId="5365BBB3" w:rsidR="005B7BFD" w:rsidRDefault="005B7BFD" w:rsidP="00FD51FF">
      <w:pPr>
        <w:spacing w:line="500" w:lineRule="exact"/>
        <w:ind w:firstLineChars="200" w:firstLine="562"/>
        <w:rPr>
          <w:rFonts w:ascii="仿宋_GB2312" w:eastAsia="仿宋_GB2312" w:hAnsi="宋体"/>
          <w:sz w:val="28"/>
          <w:szCs w:val="28"/>
        </w:rPr>
      </w:pPr>
      <w:r w:rsidRPr="0079489C">
        <w:rPr>
          <w:rFonts w:ascii="仿宋" w:eastAsia="仿宋" w:hAnsi="仿宋" w:hint="eastAsia"/>
          <w:b/>
          <w:sz w:val="28"/>
          <w:szCs w:val="28"/>
        </w:rPr>
        <w:t>考核点5</w:t>
      </w:r>
      <w:r w:rsidR="0079489C" w:rsidRPr="0079489C">
        <w:rPr>
          <w:rFonts w:ascii="仿宋" w:eastAsia="仿宋" w:hAnsi="仿宋" w:hint="eastAsia"/>
          <w:b/>
          <w:sz w:val="28"/>
          <w:szCs w:val="28"/>
        </w:rPr>
        <w:t xml:space="preserve">  </w:t>
      </w:r>
      <w:r>
        <w:rPr>
          <w:rFonts w:ascii="仿宋" w:eastAsia="仿宋" w:hAnsi="仿宋" w:hint="eastAsia"/>
          <w:sz w:val="28"/>
          <w:szCs w:val="28"/>
        </w:rPr>
        <w:t>幼儿园教学组织能力。能够在</w:t>
      </w:r>
      <w:r>
        <w:rPr>
          <w:rFonts w:ascii="仿宋_GB2312" w:eastAsia="仿宋_GB2312" w:hAnsi="宋体" w:hint="eastAsia"/>
          <w:sz w:val="28"/>
          <w:szCs w:val="28"/>
        </w:rPr>
        <w:t>教育活动中观察幼儿，根据幼儿的表现和需要，给予适宜的指导，充分利用各种教育契机，支持和促进幼儿主动学习</w:t>
      </w:r>
      <w:r w:rsidR="004920A9" w:rsidRPr="004920A9">
        <w:rPr>
          <w:rFonts w:ascii="仿宋_GB2312" w:eastAsia="仿宋_GB2312" w:hAnsi="宋体" w:hint="eastAsia"/>
          <w:sz w:val="28"/>
          <w:szCs w:val="28"/>
        </w:rPr>
        <w:t>说课</w:t>
      </w:r>
      <w:r w:rsidR="00085DFF">
        <w:rPr>
          <w:rFonts w:ascii="仿宋_GB2312" w:eastAsia="仿宋_GB2312" w:hAnsi="宋体" w:hint="eastAsia"/>
          <w:sz w:val="28"/>
          <w:szCs w:val="28"/>
        </w:rPr>
        <w:t>。</w:t>
      </w:r>
    </w:p>
    <w:p w14:paraId="6BFF67BB" w14:textId="77777777" w:rsidR="005B7BFD" w:rsidRDefault="005B7BFD" w:rsidP="00FD51FF">
      <w:pPr>
        <w:spacing w:line="500" w:lineRule="exact"/>
        <w:ind w:firstLineChars="200" w:firstLine="562"/>
        <w:rPr>
          <w:rFonts w:ascii="仿宋" w:eastAsia="仿宋" w:hAnsi="仿宋"/>
          <w:sz w:val="28"/>
          <w:szCs w:val="28"/>
        </w:rPr>
      </w:pPr>
      <w:r w:rsidRPr="0079489C">
        <w:rPr>
          <w:rFonts w:ascii="仿宋" w:eastAsia="仿宋" w:hAnsi="仿宋" w:hint="eastAsia"/>
          <w:b/>
          <w:sz w:val="28"/>
          <w:szCs w:val="28"/>
        </w:rPr>
        <w:lastRenderedPageBreak/>
        <w:t>考核点6</w:t>
      </w:r>
      <w:r w:rsidR="0079489C" w:rsidRPr="0079489C">
        <w:rPr>
          <w:rFonts w:ascii="仿宋" w:eastAsia="仿宋" w:hAnsi="仿宋" w:hint="eastAsia"/>
          <w:b/>
          <w:sz w:val="28"/>
          <w:szCs w:val="28"/>
        </w:rPr>
        <w:t xml:space="preserve">  </w:t>
      </w:r>
      <w:r>
        <w:rPr>
          <w:rFonts w:ascii="仿宋" w:eastAsia="仿宋" w:hAnsi="仿宋" w:hint="eastAsia"/>
          <w:sz w:val="28"/>
          <w:szCs w:val="28"/>
        </w:rPr>
        <w:t>幼儿教师基本素养。热爱学前教育事业，关爱幼儿；衣着整洁得体，语言规范健康，举止文明礼貌；乐观向上、热情开朗，有亲和力。有一定的表达、交流、沟通能力。</w:t>
      </w:r>
    </w:p>
    <w:p w14:paraId="403B6A51" w14:textId="77777777" w:rsidR="005002AE" w:rsidRPr="00AB38B0" w:rsidRDefault="00AB38B0" w:rsidP="00FD51FF">
      <w:pPr>
        <w:spacing w:line="500" w:lineRule="exact"/>
        <w:ind w:firstLineChars="200" w:firstLine="562"/>
        <w:jc w:val="left"/>
        <w:rPr>
          <w:rFonts w:ascii="仿宋" w:eastAsia="仿宋" w:hAnsi="仿宋"/>
          <w:b/>
          <w:sz w:val="28"/>
          <w:szCs w:val="28"/>
        </w:rPr>
      </w:pPr>
      <w:r w:rsidRPr="00AB38B0">
        <w:rPr>
          <w:rFonts w:ascii="仿宋" w:eastAsia="仿宋" w:hAnsi="仿宋" w:hint="eastAsia"/>
          <w:b/>
          <w:sz w:val="28"/>
          <w:szCs w:val="28"/>
        </w:rPr>
        <w:t>（二）</w:t>
      </w:r>
      <w:r w:rsidR="0066634C">
        <w:rPr>
          <w:rFonts w:ascii="仿宋" w:eastAsia="仿宋" w:hAnsi="仿宋" w:hint="eastAsia"/>
          <w:b/>
          <w:sz w:val="28"/>
          <w:szCs w:val="28"/>
        </w:rPr>
        <w:t>说课、</w:t>
      </w:r>
      <w:r w:rsidR="005002AE" w:rsidRPr="00AB38B0">
        <w:rPr>
          <w:rFonts w:ascii="仿宋" w:eastAsia="仿宋" w:hAnsi="仿宋" w:hint="eastAsia"/>
          <w:b/>
          <w:sz w:val="28"/>
          <w:szCs w:val="28"/>
        </w:rPr>
        <w:t>讲课内容</w:t>
      </w:r>
    </w:p>
    <w:p w14:paraId="426A8928" w14:textId="77777777" w:rsidR="005002AE" w:rsidRDefault="00AB38B0" w:rsidP="00FD51FF">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r w:rsidR="005002AE">
        <w:rPr>
          <w:rFonts w:ascii="仿宋_GB2312" w:eastAsia="仿宋_GB2312" w:hAnsi="宋体" w:hint="eastAsia"/>
          <w:sz w:val="28"/>
          <w:szCs w:val="28"/>
        </w:rPr>
        <w:t>语言领域</w:t>
      </w:r>
    </w:p>
    <w:p w14:paraId="0C1C944F" w14:textId="4B5C9AAC" w:rsidR="005002AE" w:rsidRDefault="00AB38B0" w:rsidP="00FD51FF">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sidR="005002AE">
        <w:rPr>
          <w:rFonts w:ascii="仿宋_GB2312" w:eastAsia="仿宋_GB2312" w:hAnsi="宋体" w:hint="eastAsia"/>
          <w:sz w:val="28"/>
          <w:szCs w:val="28"/>
        </w:rPr>
        <w:t>小蝌蚪找妈妈（故事）</w:t>
      </w:r>
      <w:r w:rsidR="00085DFF">
        <w:rPr>
          <w:rFonts w:ascii="仿宋_GB2312" w:eastAsia="仿宋_GB2312" w:hAnsi="宋体" w:hint="eastAsia"/>
          <w:sz w:val="28"/>
          <w:szCs w:val="28"/>
        </w:rPr>
        <w:t>；</w:t>
      </w:r>
    </w:p>
    <w:p w14:paraId="3F7246D5" w14:textId="3AA68F8D" w:rsidR="005002AE" w:rsidRDefault="00AB38B0" w:rsidP="00FD51FF">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sidR="005002AE">
        <w:rPr>
          <w:rFonts w:ascii="仿宋_GB2312" w:eastAsia="仿宋_GB2312" w:hAnsi="宋体" w:hint="eastAsia"/>
          <w:sz w:val="28"/>
          <w:szCs w:val="28"/>
        </w:rPr>
        <w:t>小猫钓鱼（故事）</w:t>
      </w:r>
      <w:r w:rsidR="00085DFF">
        <w:rPr>
          <w:rFonts w:ascii="仿宋_GB2312" w:eastAsia="仿宋_GB2312" w:hAnsi="宋体" w:hint="eastAsia"/>
          <w:sz w:val="28"/>
          <w:szCs w:val="28"/>
        </w:rPr>
        <w:t>；</w:t>
      </w:r>
    </w:p>
    <w:p w14:paraId="1E1432B2" w14:textId="22DDF09D" w:rsidR="005002AE" w:rsidRDefault="00AB38B0" w:rsidP="00FD51FF">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（3）</w:t>
      </w:r>
      <w:r w:rsidR="005002AE">
        <w:rPr>
          <w:rFonts w:ascii="仿宋_GB2312" w:eastAsia="仿宋_GB2312" w:hAnsi="宋体" w:hint="eastAsia"/>
          <w:sz w:val="28"/>
          <w:szCs w:val="28"/>
        </w:rPr>
        <w:t>小老鼠过生日（故事）</w:t>
      </w:r>
      <w:r w:rsidR="00085DFF">
        <w:rPr>
          <w:rFonts w:ascii="仿宋_GB2312" w:eastAsia="仿宋_GB2312" w:hAnsi="宋体" w:hint="eastAsia"/>
          <w:sz w:val="28"/>
          <w:szCs w:val="28"/>
        </w:rPr>
        <w:t>。</w:t>
      </w:r>
    </w:p>
    <w:p w14:paraId="07E99DED" w14:textId="77777777" w:rsidR="005002AE" w:rsidRDefault="00AB38B0" w:rsidP="00FD51FF">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w:t>
      </w:r>
      <w:r w:rsidR="005002AE">
        <w:rPr>
          <w:rFonts w:ascii="仿宋_GB2312" w:eastAsia="仿宋_GB2312" w:hAnsi="宋体" w:hint="eastAsia"/>
          <w:sz w:val="28"/>
          <w:szCs w:val="28"/>
        </w:rPr>
        <w:t>艺术</w:t>
      </w:r>
      <w:r w:rsidR="00EE48DC">
        <w:rPr>
          <w:rFonts w:ascii="仿宋_GB2312" w:eastAsia="仿宋_GB2312" w:hAnsi="宋体" w:hint="eastAsia"/>
          <w:sz w:val="28"/>
          <w:szCs w:val="28"/>
        </w:rPr>
        <w:t>领域</w:t>
      </w:r>
    </w:p>
    <w:p w14:paraId="285C369C" w14:textId="37646917" w:rsidR="005002AE" w:rsidRDefault="00AB38B0" w:rsidP="00FD51FF">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（4）</w:t>
      </w:r>
      <w:r w:rsidR="005002AE">
        <w:rPr>
          <w:rFonts w:ascii="仿宋_GB2312" w:eastAsia="仿宋_GB2312" w:hAnsi="宋体" w:hint="eastAsia"/>
          <w:sz w:val="28"/>
          <w:szCs w:val="28"/>
        </w:rPr>
        <w:t>歌唱：我爱我的幼儿园（小班）</w:t>
      </w:r>
      <w:r w:rsidR="00085DFF">
        <w:rPr>
          <w:rFonts w:ascii="仿宋_GB2312" w:eastAsia="仿宋_GB2312" w:hAnsi="宋体" w:hint="eastAsia"/>
          <w:sz w:val="28"/>
          <w:szCs w:val="28"/>
        </w:rPr>
        <w:t>；</w:t>
      </w:r>
    </w:p>
    <w:p w14:paraId="74A7CA46" w14:textId="222057B9" w:rsidR="005002AE" w:rsidRDefault="00AB38B0" w:rsidP="00FD51FF">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（5）</w:t>
      </w:r>
      <w:r w:rsidR="005002AE">
        <w:rPr>
          <w:rFonts w:ascii="仿宋_GB2312" w:eastAsia="仿宋_GB2312" w:hAnsi="宋体" w:hint="eastAsia"/>
          <w:sz w:val="28"/>
          <w:szCs w:val="28"/>
        </w:rPr>
        <w:t>歌唱、韵律：头发肩膀膝盖脚（中班）</w:t>
      </w:r>
      <w:r w:rsidR="00085DFF">
        <w:rPr>
          <w:rFonts w:ascii="仿宋_GB2312" w:eastAsia="仿宋_GB2312" w:hAnsi="宋体" w:hint="eastAsia"/>
          <w:sz w:val="28"/>
          <w:szCs w:val="28"/>
        </w:rPr>
        <w:t>；</w:t>
      </w:r>
    </w:p>
    <w:p w14:paraId="6407C3D5" w14:textId="4DD208CE" w:rsidR="005002AE" w:rsidRDefault="00AB38B0" w:rsidP="00FD51FF">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（6）</w:t>
      </w:r>
      <w:r w:rsidR="005002AE">
        <w:rPr>
          <w:rFonts w:ascii="仿宋_GB2312" w:eastAsia="仿宋_GB2312" w:hAnsi="宋体" w:hint="eastAsia"/>
          <w:sz w:val="28"/>
          <w:szCs w:val="28"/>
        </w:rPr>
        <w:t>欣赏：春天在哪里</w:t>
      </w:r>
      <w:r w:rsidR="00085DFF">
        <w:rPr>
          <w:rFonts w:ascii="仿宋_GB2312" w:eastAsia="仿宋_GB2312" w:hAnsi="宋体" w:hint="eastAsia"/>
          <w:sz w:val="28"/>
          <w:szCs w:val="28"/>
        </w:rPr>
        <w:t>。</w:t>
      </w:r>
    </w:p>
    <w:p w14:paraId="18F0AB82" w14:textId="77777777" w:rsidR="005002AE" w:rsidRDefault="00AB38B0" w:rsidP="00FD51FF">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sz w:val="28"/>
          <w:szCs w:val="28"/>
        </w:rPr>
        <w:t>.</w:t>
      </w:r>
      <w:r w:rsidR="005002AE">
        <w:rPr>
          <w:rFonts w:ascii="仿宋_GB2312" w:eastAsia="仿宋_GB2312" w:hAnsi="宋体" w:hint="eastAsia"/>
          <w:sz w:val="28"/>
          <w:szCs w:val="28"/>
        </w:rPr>
        <w:t>科学</w:t>
      </w:r>
      <w:r w:rsidR="00EE48DC">
        <w:rPr>
          <w:rFonts w:ascii="仿宋_GB2312" w:eastAsia="仿宋_GB2312" w:hAnsi="宋体" w:hint="eastAsia"/>
          <w:sz w:val="28"/>
          <w:szCs w:val="28"/>
        </w:rPr>
        <w:t>领域</w:t>
      </w:r>
    </w:p>
    <w:p w14:paraId="63F047A2" w14:textId="0DA8B44F" w:rsidR="005002AE" w:rsidRDefault="00AB38B0" w:rsidP="00FD51FF">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（7）</w:t>
      </w:r>
      <w:r w:rsidR="005002AE">
        <w:rPr>
          <w:rFonts w:ascii="仿宋_GB2312" w:eastAsia="仿宋_GB2312" w:hAnsi="宋体" w:hint="eastAsia"/>
          <w:sz w:val="28"/>
          <w:szCs w:val="28"/>
        </w:rPr>
        <w:t>一个和两个（小班）</w:t>
      </w:r>
      <w:r w:rsidR="00085DFF">
        <w:rPr>
          <w:rFonts w:ascii="仿宋_GB2312" w:eastAsia="仿宋_GB2312" w:hAnsi="宋体" w:hint="eastAsia"/>
          <w:sz w:val="28"/>
          <w:szCs w:val="28"/>
        </w:rPr>
        <w:t>；</w:t>
      </w:r>
    </w:p>
    <w:p w14:paraId="13F8EE8A" w14:textId="1C19FCA3" w:rsidR="005002AE" w:rsidRDefault="00AB38B0" w:rsidP="00FD51FF">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（8）</w:t>
      </w:r>
      <w:r w:rsidR="005002AE">
        <w:rPr>
          <w:rFonts w:ascii="仿宋_GB2312" w:eastAsia="仿宋_GB2312" w:hAnsi="宋体" w:hint="eastAsia"/>
          <w:sz w:val="28"/>
          <w:szCs w:val="28"/>
        </w:rPr>
        <w:t>气球吃什么（中班）</w:t>
      </w:r>
      <w:r w:rsidR="00085DFF">
        <w:rPr>
          <w:rFonts w:ascii="仿宋_GB2312" w:eastAsia="仿宋_GB2312" w:hAnsi="宋体" w:hint="eastAsia"/>
          <w:sz w:val="28"/>
          <w:szCs w:val="28"/>
        </w:rPr>
        <w:t>；</w:t>
      </w:r>
    </w:p>
    <w:p w14:paraId="4FE3F20F" w14:textId="2BFDCD10" w:rsidR="005002AE" w:rsidRDefault="00AB38B0" w:rsidP="00FD51FF">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（9）</w:t>
      </w:r>
      <w:r w:rsidR="005002AE">
        <w:rPr>
          <w:rFonts w:ascii="仿宋_GB2312" w:eastAsia="仿宋_GB2312" w:hAnsi="宋体" w:hint="eastAsia"/>
          <w:sz w:val="28"/>
          <w:szCs w:val="28"/>
        </w:rPr>
        <w:t>6的分合加减（大班）</w:t>
      </w:r>
      <w:r w:rsidR="00085DFF">
        <w:rPr>
          <w:rFonts w:ascii="仿宋_GB2312" w:eastAsia="仿宋_GB2312" w:hAnsi="宋体" w:hint="eastAsia"/>
          <w:sz w:val="28"/>
          <w:szCs w:val="28"/>
        </w:rPr>
        <w:t>。</w:t>
      </w:r>
    </w:p>
    <w:p w14:paraId="76C9FFB0" w14:textId="77777777" w:rsidR="005002AE" w:rsidRDefault="00AB38B0" w:rsidP="00FD51FF">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sidR="005002AE">
        <w:rPr>
          <w:rFonts w:ascii="仿宋_GB2312" w:eastAsia="仿宋_GB2312" w:hAnsi="宋体" w:hint="eastAsia"/>
          <w:sz w:val="28"/>
          <w:szCs w:val="28"/>
        </w:rPr>
        <w:t>社会</w:t>
      </w:r>
      <w:r w:rsidR="00EE48DC">
        <w:rPr>
          <w:rFonts w:ascii="仿宋_GB2312" w:eastAsia="仿宋_GB2312" w:hAnsi="宋体" w:hint="eastAsia"/>
          <w:sz w:val="28"/>
          <w:szCs w:val="28"/>
        </w:rPr>
        <w:t>领域</w:t>
      </w:r>
    </w:p>
    <w:p w14:paraId="3E6305C3" w14:textId="42B09C1B" w:rsidR="005002AE" w:rsidRDefault="00AB38B0" w:rsidP="00FD51FF">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0</w:t>
      </w:r>
      <w:r>
        <w:rPr>
          <w:rFonts w:ascii="仿宋_GB2312" w:eastAsia="仿宋_GB2312" w:hAnsi="宋体" w:hint="eastAsia"/>
          <w:sz w:val="28"/>
          <w:szCs w:val="28"/>
        </w:rPr>
        <w:t>）</w:t>
      </w:r>
      <w:r w:rsidR="005002AE">
        <w:rPr>
          <w:rFonts w:ascii="仿宋_GB2312" w:eastAsia="仿宋_GB2312" w:hAnsi="宋体" w:hint="eastAsia"/>
          <w:sz w:val="28"/>
          <w:szCs w:val="28"/>
        </w:rPr>
        <w:t>我上幼儿园啦（小班）</w:t>
      </w:r>
      <w:r w:rsidR="00085DFF">
        <w:rPr>
          <w:rFonts w:ascii="仿宋_GB2312" w:eastAsia="仿宋_GB2312" w:hAnsi="宋体" w:hint="eastAsia"/>
          <w:sz w:val="28"/>
          <w:szCs w:val="28"/>
        </w:rPr>
        <w:t>；</w:t>
      </w:r>
    </w:p>
    <w:p w14:paraId="77E0E95F" w14:textId="0C61819E" w:rsidR="005002AE" w:rsidRDefault="00AB38B0" w:rsidP="00FD51FF">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1</w:t>
      </w:r>
      <w:r>
        <w:rPr>
          <w:rFonts w:ascii="仿宋_GB2312" w:eastAsia="仿宋_GB2312" w:hAnsi="宋体" w:hint="eastAsia"/>
          <w:sz w:val="28"/>
          <w:szCs w:val="28"/>
        </w:rPr>
        <w:t>）</w:t>
      </w:r>
      <w:r w:rsidR="005002AE">
        <w:rPr>
          <w:rFonts w:ascii="仿宋_GB2312" w:eastAsia="仿宋_GB2312" w:hAnsi="宋体" w:hint="eastAsia"/>
          <w:sz w:val="28"/>
          <w:szCs w:val="28"/>
        </w:rPr>
        <w:t>红灯停、绿灯行（中班）</w:t>
      </w:r>
      <w:r w:rsidR="00085DFF">
        <w:rPr>
          <w:rFonts w:ascii="仿宋_GB2312" w:eastAsia="仿宋_GB2312" w:hAnsi="宋体" w:hint="eastAsia"/>
          <w:sz w:val="28"/>
          <w:szCs w:val="28"/>
        </w:rPr>
        <w:t>；</w:t>
      </w:r>
    </w:p>
    <w:p w14:paraId="0A65D20F" w14:textId="13B63AA8" w:rsidR="005002AE" w:rsidRDefault="00AB38B0" w:rsidP="00FD51FF">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2</w:t>
      </w:r>
      <w:r>
        <w:rPr>
          <w:rFonts w:ascii="仿宋_GB2312" w:eastAsia="仿宋_GB2312" w:hAnsi="宋体" w:hint="eastAsia"/>
          <w:sz w:val="28"/>
          <w:szCs w:val="28"/>
        </w:rPr>
        <w:t>）</w:t>
      </w:r>
      <w:r w:rsidR="005002AE">
        <w:rPr>
          <w:rFonts w:ascii="仿宋_GB2312" w:eastAsia="仿宋_GB2312" w:hAnsi="宋体" w:hint="eastAsia"/>
          <w:sz w:val="28"/>
          <w:szCs w:val="28"/>
        </w:rPr>
        <w:t>地球招聘清洁工（大班）</w:t>
      </w:r>
      <w:r w:rsidR="00085DFF">
        <w:rPr>
          <w:rFonts w:ascii="仿宋_GB2312" w:eastAsia="仿宋_GB2312" w:hAnsi="宋体" w:hint="eastAsia"/>
          <w:sz w:val="28"/>
          <w:szCs w:val="28"/>
        </w:rPr>
        <w:t>。</w:t>
      </w:r>
    </w:p>
    <w:p w14:paraId="7F383654" w14:textId="77777777" w:rsidR="005002AE" w:rsidRDefault="00AB38B0" w:rsidP="00FD51FF">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sz w:val="28"/>
          <w:szCs w:val="28"/>
        </w:rPr>
        <w:t>.</w:t>
      </w:r>
      <w:r w:rsidR="005002AE">
        <w:rPr>
          <w:rFonts w:ascii="仿宋_GB2312" w:eastAsia="仿宋_GB2312" w:hAnsi="宋体" w:hint="eastAsia"/>
          <w:sz w:val="28"/>
          <w:szCs w:val="28"/>
        </w:rPr>
        <w:t>健康</w:t>
      </w:r>
      <w:r w:rsidR="00EE48DC">
        <w:rPr>
          <w:rFonts w:ascii="仿宋_GB2312" w:eastAsia="仿宋_GB2312" w:hAnsi="宋体" w:hint="eastAsia"/>
          <w:sz w:val="28"/>
          <w:szCs w:val="28"/>
        </w:rPr>
        <w:t>领域</w:t>
      </w:r>
    </w:p>
    <w:p w14:paraId="2A892D27" w14:textId="50F4F19B" w:rsidR="005002AE" w:rsidRDefault="00AB38B0" w:rsidP="00FD51FF">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3</w:t>
      </w:r>
      <w:r>
        <w:rPr>
          <w:rFonts w:ascii="仿宋_GB2312" w:eastAsia="仿宋_GB2312" w:hAnsi="宋体" w:hint="eastAsia"/>
          <w:sz w:val="28"/>
          <w:szCs w:val="28"/>
        </w:rPr>
        <w:t>）</w:t>
      </w:r>
      <w:r w:rsidR="005002AE">
        <w:rPr>
          <w:rFonts w:ascii="仿宋_GB2312" w:eastAsia="仿宋_GB2312" w:hAnsi="宋体" w:hint="eastAsia"/>
          <w:sz w:val="28"/>
          <w:szCs w:val="28"/>
        </w:rPr>
        <w:t>我会自己吃饭（小班）</w:t>
      </w:r>
      <w:r w:rsidR="00085DFF">
        <w:rPr>
          <w:rFonts w:ascii="仿宋_GB2312" w:eastAsia="仿宋_GB2312" w:hAnsi="宋体" w:hint="eastAsia"/>
          <w:sz w:val="28"/>
          <w:szCs w:val="28"/>
        </w:rPr>
        <w:t>；</w:t>
      </w:r>
    </w:p>
    <w:p w14:paraId="6B95F5BA" w14:textId="5FE5B873" w:rsidR="005002AE" w:rsidRDefault="00AB38B0" w:rsidP="00FD51FF">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4</w:t>
      </w:r>
      <w:r>
        <w:rPr>
          <w:rFonts w:ascii="仿宋_GB2312" w:eastAsia="仿宋_GB2312" w:hAnsi="宋体" w:hint="eastAsia"/>
          <w:sz w:val="28"/>
          <w:szCs w:val="28"/>
        </w:rPr>
        <w:t>）</w:t>
      </w:r>
      <w:r w:rsidR="005002AE">
        <w:rPr>
          <w:rFonts w:ascii="仿宋_GB2312" w:eastAsia="仿宋_GB2312" w:hAnsi="宋体" w:hint="eastAsia"/>
          <w:sz w:val="28"/>
          <w:szCs w:val="28"/>
        </w:rPr>
        <w:t>爱护眼睛（中班）</w:t>
      </w:r>
      <w:r w:rsidR="00085DFF">
        <w:rPr>
          <w:rFonts w:ascii="仿宋_GB2312" w:eastAsia="仿宋_GB2312" w:hAnsi="宋体" w:hint="eastAsia"/>
          <w:sz w:val="28"/>
          <w:szCs w:val="28"/>
        </w:rPr>
        <w:t>；</w:t>
      </w:r>
    </w:p>
    <w:p w14:paraId="7300C220" w14:textId="0AE1F842" w:rsidR="005002AE" w:rsidRDefault="00AB38B0" w:rsidP="00FD51FF">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5</w:t>
      </w:r>
      <w:r>
        <w:rPr>
          <w:rFonts w:ascii="仿宋_GB2312" w:eastAsia="仿宋_GB2312" w:hAnsi="宋体" w:hint="eastAsia"/>
          <w:sz w:val="28"/>
          <w:szCs w:val="28"/>
        </w:rPr>
        <w:t>）</w:t>
      </w:r>
      <w:r w:rsidR="005002AE">
        <w:rPr>
          <w:rFonts w:ascii="仿宋_GB2312" w:eastAsia="仿宋_GB2312" w:hAnsi="宋体" w:hint="eastAsia"/>
          <w:sz w:val="28"/>
          <w:szCs w:val="28"/>
        </w:rPr>
        <w:t>投沙袋（大班）</w:t>
      </w:r>
      <w:r w:rsidR="00085DFF">
        <w:rPr>
          <w:rFonts w:ascii="仿宋_GB2312" w:eastAsia="仿宋_GB2312" w:hAnsi="宋体" w:hint="eastAsia"/>
          <w:sz w:val="28"/>
          <w:szCs w:val="28"/>
        </w:rPr>
        <w:t>。</w:t>
      </w:r>
    </w:p>
    <w:p w14:paraId="7F2432A4" w14:textId="77777777" w:rsidR="005B7BFD" w:rsidRPr="005002AE" w:rsidRDefault="005B7BFD" w:rsidP="00FD51FF">
      <w:pPr>
        <w:spacing w:line="500" w:lineRule="exact"/>
        <w:ind w:firstLineChars="200" w:firstLine="560"/>
        <w:rPr>
          <w:rFonts w:ascii="仿宋_GB2312" w:eastAsia="仿宋_GB2312" w:hAnsi="宋体"/>
          <w:sz w:val="28"/>
          <w:szCs w:val="28"/>
        </w:rPr>
      </w:pPr>
    </w:p>
    <w:sectPr w:rsidR="005B7BFD" w:rsidRPr="005002AE" w:rsidSect="00FD51FF">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640A4" w14:textId="77777777" w:rsidR="00216D8B" w:rsidRDefault="00216D8B" w:rsidP="005B7BFD">
      <w:r>
        <w:separator/>
      </w:r>
    </w:p>
  </w:endnote>
  <w:endnote w:type="continuationSeparator" w:id="0">
    <w:p w14:paraId="74A3F60E" w14:textId="77777777" w:rsidR="00216D8B" w:rsidRDefault="00216D8B" w:rsidP="005B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E5873" w14:textId="77777777" w:rsidR="00216D8B" w:rsidRDefault="00216D8B" w:rsidP="005B7BFD">
      <w:r>
        <w:separator/>
      </w:r>
    </w:p>
  </w:footnote>
  <w:footnote w:type="continuationSeparator" w:id="0">
    <w:p w14:paraId="21C05613" w14:textId="77777777" w:rsidR="00216D8B" w:rsidRDefault="00216D8B" w:rsidP="005B7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B0"/>
    <w:rsid w:val="00002940"/>
    <w:rsid w:val="00013F8F"/>
    <w:rsid w:val="00023211"/>
    <w:rsid w:val="000423E2"/>
    <w:rsid w:val="00042F1C"/>
    <w:rsid w:val="00045845"/>
    <w:rsid w:val="00060640"/>
    <w:rsid w:val="000632EB"/>
    <w:rsid w:val="00085DFF"/>
    <w:rsid w:val="00086527"/>
    <w:rsid w:val="000A1130"/>
    <w:rsid w:val="000A39FB"/>
    <w:rsid w:val="000B1EC3"/>
    <w:rsid w:val="000B40F2"/>
    <w:rsid w:val="000C608B"/>
    <w:rsid w:val="000D186D"/>
    <w:rsid w:val="000E2F5D"/>
    <w:rsid w:val="000E683D"/>
    <w:rsid w:val="000F28F1"/>
    <w:rsid w:val="000F2DD4"/>
    <w:rsid w:val="000F7008"/>
    <w:rsid w:val="00105CA4"/>
    <w:rsid w:val="001062D1"/>
    <w:rsid w:val="00115BD1"/>
    <w:rsid w:val="00120A50"/>
    <w:rsid w:val="00127B28"/>
    <w:rsid w:val="00130E85"/>
    <w:rsid w:val="0014513C"/>
    <w:rsid w:val="00160279"/>
    <w:rsid w:val="00175F49"/>
    <w:rsid w:val="00181E9F"/>
    <w:rsid w:val="00187E9C"/>
    <w:rsid w:val="00191E80"/>
    <w:rsid w:val="00193D81"/>
    <w:rsid w:val="001A4C29"/>
    <w:rsid w:val="001A5D52"/>
    <w:rsid w:val="001B02F3"/>
    <w:rsid w:val="001B1386"/>
    <w:rsid w:val="001C6204"/>
    <w:rsid w:val="001C78B2"/>
    <w:rsid w:val="001D11DB"/>
    <w:rsid w:val="001D140A"/>
    <w:rsid w:val="001E15AA"/>
    <w:rsid w:val="00202DC5"/>
    <w:rsid w:val="00210C16"/>
    <w:rsid w:val="002141AA"/>
    <w:rsid w:val="00215B66"/>
    <w:rsid w:val="00216D8B"/>
    <w:rsid w:val="00223159"/>
    <w:rsid w:val="00237565"/>
    <w:rsid w:val="00253777"/>
    <w:rsid w:val="002639AB"/>
    <w:rsid w:val="00295855"/>
    <w:rsid w:val="002A5F66"/>
    <w:rsid w:val="002A6356"/>
    <w:rsid w:val="002B3DB2"/>
    <w:rsid w:val="002B5913"/>
    <w:rsid w:val="002C4B9A"/>
    <w:rsid w:val="002D2FBE"/>
    <w:rsid w:val="002F1E34"/>
    <w:rsid w:val="002F5B52"/>
    <w:rsid w:val="002F6586"/>
    <w:rsid w:val="00332889"/>
    <w:rsid w:val="00336DA7"/>
    <w:rsid w:val="003376C4"/>
    <w:rsid w:val="00350A1F"/>
    <w:rsid w:val="003546C8"/>
    <w:rsid w:val="0038189F"/>
    <w:rsid w:val="00383B9C"/>
    <w:rsid w:val="00384F51"/>
    <w:rsid w:val="00390841"/>
    <w:rsid w:val="00392806"/>
    <w:rsid w:val="00394AB0"/>
    <w:rsid w:val="003A4C04"/>
    <w:rsid w:val="003A5215"/>
    <w:rsid w:val="003B3C54"/>
    <w:rsid w:val="003C35E1"/>
    <w:rsid w:val="003D5609"/>
    <w:rsid w:val="003D5719"/>
    <w:rsid w:val="003E1B19"/>
    <w:rsid w:val="003E5444"/>
    <w:rsid w:val="003F0AE8"/>
    <w:rsid w:val="003F615B"/>
    <w:rsid w:val="00407FB5"/>
    <w:rsid w:val="0041281C"/>
    <w:rsid w:val="004211C0"/>
    <w:rsid w:val="00422B38"/>
    <w:rsid w:val="0042501C"/>
    <w:rsid w:val="00431AE0"/>
    <w:rsid w:val="0044255F"/>
    <w:rsid w:val="00453B7A"/>
    <w:rsid w:val="00454EA7"/>
    <w:rsid w:val="004555EC"/>
    <w:rsid w:val="0046437B"/>
    <w:rsid w:val="0046758A"/>
    <w:rsid w:val="00470B61"/>
    <w:rsid w:val="004920A9"/>
    <w:rsid w:val="004B244B"/>
    <w:rsid w:val="004B3203"/>
    <w:rsid w:val="004B6804"/>
    <w:rsid w:val="004D3870"/>
    <w:rsid w:val="004E6EB0"/>
    <w:rsid w:val="004F0087"/>
    <w:rsid w:val="004F1BA0"/>
    <w:rsid w:val="005002AE"/>
    <w:rsid w:val="0050248A"/>
    <w:rsid w:val="0050662D"/>
    <w:rsid w:val="00531B54"/>
    <w:rsid w:val="005354F8"/>
    <w:rsid w:val="00550462"/>
    <w:rsid w:val="0055275E"/>
    <w:rsid w:val="005656A4"/>
    <w:rsid w:val="0057241D"/>
    <w:rsid w:val="0057280F"/>
    <w:rsid w:val="00596EF5"/>
    <w:rsid w:val="005B171D"/>
    <w:rsid w:val="005B4B37"/>
    <w:rsid w:val="005B66EC"/>
    <w:rsid w:val="005B7BFD"/>
    <w:rsid w:val="005C0F6B"/>
    <w:rsid w:val="005C2CB9"/>
    <w:rsid w:val="005C3822"/>
    <w:rsid w:val="00615899"/>
    <w:rsid w:val="00620A4B"/>
    <w:rsid w:val="00632BA1"/>
    <w:rsid w:val="00656C7F"/>
    <w:rsid w:val="00664592"/>
    <w:rsid w:val="0066634C"/>
    <w:rsid w:val="0067228B"/>
    <w:rsid w:val="00682B84"/>
    <w:rsid w:val="006924A3"/>
    <w:rsid w:val="00692C68"/>
    <w:rsid w:val="006A1ECF"/>
    <w:rsid w:val="006B1E3C"/>
    <w:rsid w:val="006B2348"/>
    <w:rsid w:val="006C2027"/>
    <w:rsid w:val="006D0A48"/>
    <w:rsid w:val="006D6850"/>
    <w:rsid w:val="006F47E6"/>
    <w:rsid w:val="00707388"/>
    <w:rsid w:val="00710738"/>
    <w:rsid w:val="0072776B"/>
    <w:rsid w:val="00755259"/>
    <w:rsid w:val="00764855"/>
    <w:rsid w:val="00767741"/>
    <w:rsid w:val="00777680"/>
    <w:rsid w:val="00781949"/>
    <w:rsid w:val="00784EAD"/>
    <w:rsid w:val="00785C0C"/>
    <w:rsid w:val="0079489C"/>
    <w:rsid w:val="007A3025"/>
    <w:rsid w:val="007A43CA"/>
    <w:rsid w:val="007B79FD"/>
    <w:rsid w:val="007C5BA8"/>
    <w:rsid w:val="007D5220"/>
    <w:rsid w:val="007F619F"/>
    <w:rsid w:val="007F65DF"/>
    <w:rsid w:val="00802736"/>
    <w:rsid w:val="00826CAA"/>
    <w:rsid w:val="00827ACD"/>
    <w:rsid w:val="00836419"/>
    <w:rsid w:val="00842B84"/>
    <w:rsid w:val="00843793"/>
    <w:rsid w:val="00854B32"/>
    <w:rsid w:val="00870100"/>
    <w:rsid w:val="00871347"/>
    <w:rsid w:val="00871A90"/>
    <w:rsid w:val="00875311"/>
    <w:rsid w:val="00877040"/>
    <w:rsid w:val="00883626"/>
    <w:rsid w:val="00890055"/>
    <w:rsid w:val="00892790"/>
    <w:rsid w:val="008A53B0"/>
    <w:rsid w:val="008A7A73"/>
    <w:rsid w:val="008B0758"/>
    <w:rsid w:val="008D15A5"/>
    <w:rsid w:val="008D7203"/>
    <w:rsid w:val="00917E39"/>
    <w:rsid w:val="00935774"/>
    <w:rsid w:val="009435F8"/>
    <w:rsid w:val="00957E8F"/>
    <w:rsid w:val="00960783"/>
    <w:rsid w:val="00967BC8"/>
    <w:rsid w:val="00974158"/>
    <w:rsid w:val="00990555"/>
    <w:rsid w:val="00990E8B"/>
    <w:rsid w:val="009A28E6"/>
    <w:rsid w:val="009C3A32"/>
    <w:rsid w:val="009D2C8B"/>
    <w:rsid w:val="009E5462"/>
    <w:rsid w:val="009E668A"/>
    <w:rsid w:val="00A01872"/>
    <w:rsid w:val="00A110F3"/>
    <w:rsid w:val="00A31D8C"/>
    <w:rsid w:val="00A51D24"/>
    <w:rsid w:val="00A5262D"/>
    <w:rsid w:val="00A67FB4"/>
    <w:rsid w:val="00A70E56"/>
    <w:rsid w:val="00A73DF9"/>
    <w:rsid w:val="00A81E5A"/>
    <w:rsid w:val="00AA2B87"/>
    <w:rsid w:val="00AB38B0"/>
    <w:rsid w:val="00AC6159"/>
    <w:rsid w:val="00AD3137"/>
    <w:rsid w:val="00AE53E8"/>
    <w:rsid w:val="00AF5BDC"/>
    <w:rsid w:val="00B14973"/>
    <w:rsid w:val="00B30778"/>
    <w:rsid w:val="00B45AAC"/>
    <w:rsid w:val="00B45E54"/>
    <w:rsid w:val="00B51575"/>
    <w:rsid w:val="00B75016"/>
    <w:rsid w:val="00BA0C2C"/>
    <w:rsid w:val="00BA4E11"/>
    <w:rsid w:val="00BD23A7"/>
    <w:rsid w:val="00BD243F"/>
    <w:rsid w:val="00BD27C8"/>
    <w:rsid w:val="00BD5C7A"/>
    <w:rsid w:val="00BD6CB6"/>
    <w:rsid w:val="00BE5D34"/>
    <w:rsid w:val="00BF5260"/>
    <w:rsid w:val="00C12236"/>
    <w:rsid w:val="00C2369D"/>
    <w:rsid w:val="00C25AB1"/>
    <w:rsid w:val="00C2634A"/>
    <w:rsid w:val="00C40E0D"/>
    <w:rsid w:val="00C576F0"/>
    <w:rsid w:val="00C72525"/>
    <w:rsid w:val="00C875EC"/>
    <w:rsid w:val="00CA69D6"/>
    <w:rsid w:val="00CE72DC"/>
    <w:rsid w:val="00CF3296"/>
    <w:rsid w:val="00D0173B"/>
    <w:rsid w:val="00D03166"/>
    <w:rsid w:val="00D045EA"/>
    <w:rsid w:val="00D15A85"/>
    <w:rsid w:val="00D221D0"/>
    <w:rsid w:val="00D321C6"/>
    <w:rsid w:val="00D3566B"/>
    <w:rsid w:val="00D40F77"/>
    <w:rsid w:val="00D41150"/>
    <w:rsid w:val="00D456C1"/>
    <w:rsid w:val="00D779FB"/>
    <w:rsid w:val="00D8061F"/>
    <w:rsid w:val="00D8122A"/>
    <w:rsid w:val="00D81688"/>
    <w:rsid w:val="00D92AEF"/>
    <w:rsid w:val="00D92BB4"/>
    <w:rsid w:val="00D96622"/>
    <w:rsid w:val="00DB1F71"/>
    <w:rsid w:val="00DB46F1"/>
    <w:rsid w:val="00DB58D1"/>
    <w:rsid w:val="00DC5EE5"/>
    <w:rsid w:val="00DD0190"/>
    <w:rsid w:val="00DD33B9"/>
    <w:rsid w:val="00DE0BD3"/>
    <w:rsid w:val="00DE1DA5"/>
    <w:rsid w:val="00E01C4A"/>
    <w:rsid w:val="00E0715C"/>
    <w:rsid w:val="00E110DD"/>
    <w:rsid w:val="00E165C7"/>
    <w:rsid w:val="00E2032C"/>
    <w:rsid w:val="00E21D28"/>
    <w:rsid w:val="00E22243"/>
    <w:rsid w:val="00E3316F"/>
    <w:rsid w:val="00E4105A"/>
    <w:rsid w:val="00E5108C"/>
    <w:rsid w:val="00E53394"/>
    <w:rsid w:val="00E64009"/>
    <w:rsid w:val="00E6677E"/>
    <w:rsid w:val="00E70987"/>
    <w:rsid w:val="00E74B58"/>
    <w:rsid w:val="00EA009B"/>
    <w:rsid w:val="00EA0920"/>
    <w:rsid w:val="00EB594B"/>
    <w:rsid w:val="00EE48DC"/>
    <w:rsid w:val="00EF0D38"/>
    <w:rsid w:val="00F078E8"/>
    <w:rsid w:val="00F07B2C"/>
    <w:rsid w:val="00F533FC"/>
    <w:rsid w:val="00F6386F"/>
    <w:rsid w:val="00F66456"/>
    <w:rsid w:val="00F66D74"/>
    <w:rsid w:val="00F771DD"/>
    <w:rsid w:val="00F81E78"/>
    <w:rsid w:val="00F8435B"/>
    <w:rsid w:val="00F84A74"/>
    <w:rsid w:val="00F96982"/>
    <w:rsid w:val="00FA58A4"/>
    <w:rsid w:val="00FB3FDA"/>
    <w:rsid w:val="00FC3CFE"/>
    <w:rsid w:val="00FC6439"/>
    <w:rsid w:val="00FD43BD"/>
    <w:rsid w:val="00FD51FF"/>
    <w:rsid w:val="00FD5737"/>
    <w:rsid w:val="00FE0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74988"/>
  <w15:chartTrackingRefBased/>
  <w15:docId w15:val="{8A3F180D-6DF1-42E5-928F-7F286670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B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B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7BFD"/>
    <w:rPr>
      <w:sz w:val="18"/>
      <w:szCs w:val="18"/>
    </w:rPr>
  </w:style>
  <w:style w:type="paragraph" w:styleId="a5">
    <w:name w:val="footer"/>
    <w:basedOn w:val="a"/>
    <w:link w:val="a6"/>
    <w:uiPriority w:val="99"/>
    <w:unhideWhenUsed/>
    <w:rsid w:val="005B7BFD"/>
    <w:pPr>
      <w:tabs>
        <w:tab w:val="center" w:pos="4153"/>
        <w:tab w:val="right" w:pos="8306"/>
      </w:tabs>
      <w:snapToGrid w:val="0"/>
      <w:jc w:val="left"/>
    </w:pPr>
    <w:rPr>
      <w:sz w:val="18"/>
      <w:szCs w:val="18"/>
    </w:rPr>
  </w:style>
  <w:style w:type="character" w:customStyle="1" w:styleId="a6">
    <w:name w:val="页脚 字符"/>
    <w:basedOn w:val="a0"/>
    <w:link w:val="a5"/>
    <w:uiPriority w:val="99"/>
    <w:rsid w:val="005B7BFD"/>
    <w:rPr>
      <w:sz w:val="18"/>
      <w:szCs w:val="18"/>
    </w:rPr>
  </w:style>
  <w:style w:type="paragraph" w:styleId="a7">
    <w:name w:val="Balloon Text"/>
    <w:basedOn w:val="a"/>
    <w:link w:val="a8"/>
    <w:uiPriority w:val="99"/>
    <w:semiHidden/>
    <w:unhideWhenUsed/>
    <w:rsid w:val="00BE5D34"/>
    <w:rPr>
      <w:sz w:val="18"/>
      <w:szCs w:val="18"/>
    </w:rPr>
  </w:style>
  <w:style w:type="character" w:customStyle="1" w:styleId="a8">
    <w:name w:val="批注框文本 字符"/>
    <w:basedOn w:val="a0"/>
    <w:link w:val="a7"/>
    <w:uiPriority w:val="99"/>
    <w:semiHidden/>
    <w:rsid w:val="00BE5D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DXP</dc:creator>
  <cp:keywords/>
  <dc:description/>
  <cp:lastModifiedBy>Wang Longjing</cp:lastModifiedBy>
  <cp:revision>28</cp:revision>
  <cp:lastPrinted>2022-01-18T01:12:00Z</cp:lastPrinted>
  <dcterms:created xsi:type="dcterms:W3CDTF">2022-01-16T02:17:00Z</dcterms:created>
  <dcterms:modified xsi:type="dcterms:W3CDTF">2022-02-10T02:53:00Z</dcterms:modified>
</cp:coreProperties>
</file>